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B5" w:rsidRDefault="00BC75B5"/>
    <w:p w:rsidR="00BC75B5" w:rsidRDefault="00BC75B5" w:rsidP="00BC75B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4.3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Tabulace učebního plánu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ZŠS 2.díl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1"/>
        <w:gridCol w:w="2551"/>
        <w:gridCol w:w="2773"/>
        <w:gridCol w:w="88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550"/>
      </w:tblGrid>
      <w:tr w:rsidR="00BC75B5" w:rsidTr="00BC75B5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eastAsiaTheme="minor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Vzdělávací oblasti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eastAsiaTheme="minor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Vzdělávací obory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eastAsiaTheme="minor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Vyučovací předmět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eastAsiaTheme="minor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Zkratka</w:t>
            </w:r>
          </w:p>
        </w:tc>
        <w:tc>
          <w:tcPr>
            <w:tcW w:w="0" w:type="auto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eastAsiaTheme="minor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Ročníky</w:t>
            </w:r>
          </w:p>
        </w:tc>
      </w:tr>
      <w:tr w:rsidR="00BC75B5" w:rsidTr="00BC75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C75B5" w:rsidTr="00BC75B5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Člověk a komunikace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Rozumová výchova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Člověk a komunikace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ČK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C75B5" w:rsidTr="00BC75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Řečová výchova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C75B5" w:rsidTr="00BC75B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Člověk a jeho svět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Smyslová výchova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Smyslová výchova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C75B5" w:rsidTr="00BC75B5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Umění a kultura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Hudební výchova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C75B5" w:rsidTr="00BC75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C75B5" w:rsidTr="00BC75B5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Člověk a zdraví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Pohybová výchova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Člověk a zdraví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C75B5" w:rsidTr="00BC75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Hudební výchova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C75B5" w:rsidTr="00BC75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Zdravotní tělesná výchova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Zdravotní tělesná výchova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ZTV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C75B5" w:rsidTr="00BC75B5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Člověk a svět práce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 výchova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 a výtvarná výchova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PVV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C75B5" w:rsidTr="00BC75B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C75B5" w:rsidTr="00D52E8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Předmět </w:t>
            </w:r>
            <w:proofErr w:type="spellStart"/>
            <w:r>
              <w:rPr>
                <w:rFonts w:ascii="Arial" w:hAnsi="Arial" w:cs="Arial"/>
                <w:color w:val="92D050"/>
                <w:sz w:val="20"/>
                <w:szCs w:val="20"/>
              </w:rPr>
              <w:t>spec</w:t>
            </w:r>
            <w:proofErr w:type="spellEnd"/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92D050"/>
                <w:sz w:val="20"/>
                <w:szCs w:val="20"/>
              </w:rPr>
              <w:t>ped</w:t>
            </w:r>
            <w:proofErr w:type="spellEnd"/>
            <w:proofErr w:type="gramEnd"/>
            <w:r>
              <w:rPr>
                <w:rFonts w:ascii="Arial" w:hAnsi="Arial" w:cs="Arial"/>
                <w:color w:val="92D050"/>
                <w:sz w:val="20"/>
                <w:szCs w:val="20"/>
              </w:rPr>
              <w:t>. péče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Rehabilitace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Rehabilitace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Rhb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D52E8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D52E8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D52E8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D52E8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D52E8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BC75B5" w:rsidRDefault="00D52E8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D52E8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D52E8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D52E8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D52E8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A0782E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</w:tr>
      <w:tr w:rsidR="00BC75B5" w:rsidTr="00BC75B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Disponibilní časová dotace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5B5" w:rsidRDefault="00BC75B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Pr="00A0782E" w:rsidRDefault="00BC75B5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A0782E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Pr="00A0782E" w:rsidRDefault="00BC75B5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A0782E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Pr="00A0782E" w:rsidRDefault="00BC75B5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A0782E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Pr="00A0782E" w:rsidRDefault="00BC75B5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A0782E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Pr="00A0782E" w:rsidRDefault="00BC75B5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A0782E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C75B5" w:rsidRPr="00A0782E" w:rsidRDefault="00BC75B5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A0782E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Pr="00A0782E" w:rsidRDefault="00BC75B5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A0782E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Pr="00A0782E" w:rsidRDefault="00BC75B5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A0782E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Pr="00A0782E" w:rsidRDefault="00BC75B5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A0782E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Pr="00A0782E" w:rsidRDefault="00BC75B5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A0782E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C75B5" w:rsidTr="00BC75B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povinná časová dotace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B5" w:rsidRDefault="00BC75B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</w:tbl>
    <w:p w:rsidR="00BC75B5" w:rsidRDefault="00BC75B5" w:rsidP="00BC75B5">
      <w:pPr>
        <w:rPr>
          <w:rFonts w:eastAsiaTheme="minorEastAsia"/>
        </w:rPr>
      </w:pPr>
    </w:p>
    <w:p w:rsidR="00BC75B5" w:rsidRDefault="00BC75B5" w:rsidP="00BC75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Disponibilní časová dotace</w:t>
      </w:r>
      <w:r w:rsidR="000F6EAF">
        <w:rPr>
          <w:rFonts w:ascii="Arial" w:hAnsi="Arial" w:cs="Arial"/>
          <w:b/>
          <w:sz w:val="24"/>
          <w:szCs w:val="24"/>
        </w:rPr>
        <w:t xml:space="preserve"> pro vzdělávání podle 2.dílu</w:t>
      </w:r>
    </w:p>
    <w:p w:rsidR="00BC75B5" w:rsidRDefault="00BC75B5" w:rsidP="00BC75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1.-4. ročníku 1hod. týdně, v 5. a 6. ročníku 2 hod. týdně, v 7.-10. ročníku 3 </w:t>
      </w:r>
      <w:proofErr w:type="gramStart"/>
      <w:r>
        <w:rPr>
          <w:rFonts w:ascii="Arial" w:hAnsi="Arial" w:cs="Arial"/>
          <w:sz w:val="24"/>
          <w:szCs w:val="24"/>
        </w:rPr>
        <w:t>hod.týdně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BC75B5" w:rsidRDefault="00BC75B5" w:rsidP="00BC75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disponibilní hodina v každém ročníku se využívá pro výuku předmětu </w:t>
      </w:r>
      <w:proofErr w:type="spellStart"/>
      <w:r>
        <w:rPr>
          <w:rFonts w:ascii="Arial" w:hAnsi="Arial" w:cs="Arial"/>
          <w:sz w:val="24"/>
          <w:szCs w:val="24"/>
        </w:rPr>
        <w:t>spec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ped</w:t>
      </w:r>
      <w:r w:rsidR="00A0782E">
        <w:rPr>
          <w:rFonts w:ascii="Arial" w:hAnsi="Arial" w:cs="Arial"/>
          <w:sz w:val="24"/>
          <w:szCs w:val="24"/>
        </w:rPr>
        <w:t>agogické</w:t>
      </w:r>
      <w:proofErr w:type="gramEnd"/>
      <w:r w:rsidR="00A0782E">
        <w:rPr>
          <w:rFonts w:ascii="Arial" w:hAnsi="Arial" w:cs="Arial"/>
          <w:sz w:val="24"/>
          <w:szCs w:val="24"/>
        </w:rPr>
        <w:t xml:space="preserve"> péče – Rehabilitace </w:t>
      </w:r>
      <w:r w:rsidR="00D52E82">
        <w:rPr>
          <w:rFonts w:ascii="Arial" w:hAnsi="Arial" w:cs="Arial"/>
          <w:sz w:val="24"/>
          <w:szCs w:val="24"/>
        </w:rPr>
        <w:t>x</w:t>
      </w:r>
    </w:p>
    <w:p w:rsidR="00BC75B5" w:rsidRDefault="00BC75B5" w:rsidP="00BC75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Zbývající hodiny ve všech ostatních ročnících se využijí pro výuku Pracovní a výtvarné výchovy.</w:t>
      </w:r>
    </w:p>
    <w:p w:rsidR="00BC75B5" w:rsidRDefault="00BC75B5" w:rsidP="00BC75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C75B5" w:rsidRDefault="00BC75B5">
      <w:r>
        <w:br w:type="page"/>
      </w:r>
    </w:p>
    <w:p w:rsidR="000F6EAF" w:rsidRDefault="00E47D15" w:rsidP="000F6EAF">
      <w:pPr>
        <w:spacing w:after="0"/>
        <w:rPr>
          <w:rFonts w:ascii="Arial" w:hAnsi="Arial" w:cs="Arial"/>
          <w:b/>
          <w:sz w:val="28"/>
          <w:szCs w:val="28"/>
        </w:rPr>
      </w:pPr>
      <w:r w:rsidRPr="00E47D15">
        <w:object w:dxaOrig="14228" w:dyaOrig="6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75pt;height:336pt" o:ole="">
            <v:imagedata r:id="rId4" o:title=""/>
          </v:shape>
          <o:OLEObject Type="Embed" ProgID="Word.Document.8" ShapeID="_x0000_i1025" DrawAspect="Content" ObjectID="_1548488488" r:id="rId5">
            <o:FieldCodes>\s</o:FieldCodes>
          </o:OLEObject>
        </w:object>
      </w:r>
      <w:proofErr w:type="gramStart"/>
      <w:r w:rsidR="000F6EAF">
        <w:rPr>
          <w:rFonts w:ascii="Arial" w:hAnsi="Arial" w:cs="Arial"/>
          <w:b/>
          <w:sz w:val="28"/>
          <w:szCs w:val="28"/>
        </w:rPr>
        <w:t>4.2  Poznámky</w:t>
      </w:r>
      <w:proofErr w:type="gramEnd"/>
      <w:r w:rsidR="000F6EAF">
        <w:rPr>
          <w:rFonts w:ascii="Arial" w:hAnsi="Arial" w:cs="Arial"/>
          <w:b/>
          <w:sz w:val="28"/>
          <w:szCs w:val="28"/>
        </w:rPr>
        <w:t xml:space="preserve"> k učebnímu plánu</w:t>
      </w:r>
    </w:p>
    <w:p w:rsidR="000F6EAF" w:rsidRDefault="000F6EAF" w:rsidP="000F6EAF">
      <w:pPr>
        <w:spacing w:after="0"/>
        <w:rPr>
          <w:rFonts w:ascii="Arial" w:hAnsi="Arial" w:cs="Arial"/>
          <w:b/>
          <w:sz w:val="28"/>
          <w:szCs w:val="28"/>
        </w:rPr>
      </w:pPr>
    </w:p>
    <w:p w:rsidR="000F6EAF" w:rsidRDefault="000F6EAF" w:rsidP="000F6E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Celková povinná časová dotace je stanovena pro vzdělávání žáků s lehkým mentálním postižením na 1. stupni na 141 hodin</w:t>
      </w:r>
    </w:p>
    <w:p w:rsidR="000F6EAF" w:rsidRDefault="000F6EAF" w:rsidP="000F6E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na 2. stupni 115 hodin.</w:t>
      </w:r>
    </w:p>
    <w:p w:rsidR="000F6EAF" w:rsidRDefault="000F6EAF" w:rsidP="000F6EAF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   Součástí</w:t>
      </w:r>
      <w:proofErr w:type="gramEnd"/>
      <w:r>
        <w:rPr>
          <w:rFonts w:ascii="Arial" w:hAnsi="Arial" w:cs="Arial"/>
          <w:sz w:val="24"/>
          <w:szCs w:val="24"/>
        </w:rPr>
        <w:t xml:space="preserve"> prvního stupně je 1.-6. ročník a součástí  druhého stupně je 7.-10. ročník.</w:t>
      </w:r>
      <w:bookmarkStart w:id="0" w:name="_GoBack"/>
      <w:bookmarkEnd w:id="0"/>
    </w:p>
    <w:p w:rsidR="000F6EAF" w:rsidRDefault="000F6EAF" w:rsidP="000F6E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O konkrétní časové dotaci jednotlivých vyučovacích předmětů v jednotlivých ročnících rozhodne ředitel školy tak, aby se vyučovalo vzdělávacímu obsahu všech předmětů učebního plánu daného ročníku, byl dodržen minimální počet hodin pro předmět a dodrženo stanovené rozmezí týdenní časové dotace povinných předmětů pro jednotlivé ročníky. </w:t>
      </w:r>
    </w:p>
    <w:p w:rsidR="000F6EAF" w:rsidRDefault="000F6EAF" w:rsidP="000F6EAF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4)   V 1.- 6. ročníku</w:t>
      </w:r>
      <w:proofErr w:type="gramEnd"/>
      <w:r>
        <w:rPr>
          <w:rFonts w:ascii="Arial" w:hAnsi="Arial" w:cs="Arial"/>
          <w:sz w:val="24"/>
          <w:szCs w:val="24"/>
        </w:rPr>
        <w:t xml:space="preserve"> lze vyučovat předmětům v blocích, v menších časových úsecích, než je vyučovací hodina a jednotlivé řízené činnosti - bloky – kombinovat při zachování celkové týdenní časové dotace, stanovené pro jednotlivé vyučovací předměty</w:t>
      </w:r>
    </w:p>
    <w:p w:rsidR="000F6EAF" w:rsidRDefault="000F6EAF" w:rsidP="000F6E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Jako </w:t>
      </w:r>
      <w:r>
        <w:rPr>
          <w:rFonts w:ascii="Arial" w:hAnsi="Arial" w:cs="Arial"/>
          <w:b/>
          <w:sz w:val="24"/>
          <w:szCs w:val="24"/>
        </w:rPr>
        <w:t>předmět speciálně pedagogické péče</w:t>
      </w:r>
      <w:r>
        <w:rPr>
          <w:rFonts w:ascii="Arial" w:hAnsi="Arial" w:cs="Arial"/>
          <w:sz w:val="24"/>
          <w:szCs w:val="24"/>
        </w:rPr>
        <w:t xml:space="preserve"> (x) se vyučuje znakový jazyk. Předmět slouží ke zdokonalení, procvičení a upevnění znaků. Znakový jazyk je však součástí všech vyučovacích předmětů. Viz. </w:t>
      </w:r>
      <w:proofErr w:type="gramStart"/>
      <w:r>
        <w:rPr>
          <w:rFonts w:ascii="Arial" w:hAnsi="Arial" w:cs="Arial"/>
          <w:sz w:val="24"/>
          <w:szCs w:val="24"/>
        </w:rPr>
        <w:t>níže</w:t>
      </w:r>
      <w:proofErr w:type="gramEnd"/>
      <w:r>
        <w:rPr>
          <w:rFonts w:ascii="Arial" w:hAnsi="Arial" w:cs="Arial"/>
          <w:sz w:val="24"/>
          <w:szCs w:val="24"/>
        </w:rPr>
        <w:t xml:space="preserve">, předmět  Znakový jazyk. Na tento předmět je čerpána </w:t>
      </w:r>
      <w:r>
        <w:rPr>
          <w:rFonts w:ascii="Arial" w:hAnsi="Arial" w:cs="Arial"/>
          <w:b/>
          <w:sz w:val="24"/>
          <w:szCs w:val="24"/>
        </w:rPr>
        <w:t>1 DH v každém ročníku</w:t>
      </w:r>
      <w:r>
        <w:rPr>
          <w:rFonts w:ascii="Arial" w:hAnsi="Arial" w:cs="Arial"/>
          <w:sz w:val="24"/>
          <w:szCs w:val="24"/>
        </w:rPr>
        <w:t>.</w:t>
      </w:r>
    </w:p>
    <w:p w:rsidR="000F6EAF" w:rsidRDefault="000F6EAF" w:rsidP="000F6EAF">
      <w:pPr>
        <w:pStyle w:val="Textvbloku"/>
        <w:spacing w:line="276" w:lineRule="auto"/>
        <w:ind w:left="0" w:right="28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6)   V </w:t>
      </w:r>
      <w:r>
        <w:rPr>
          <w:rFonts w:ascii="Arial" w:hAnsi="Arial" w:cs="Arial"/>
          <w:b/>
          <w:sz w:val="24"/>
          <w:szCs w:val="24"/>
        </w:rPr>
        <w:t>7.-10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ročníku je čerpána </w:t>
      </w:r>
      <w:r>
        <w:rPr>
          <w:rFonts w:ascii="Arial" w:hAnsi="Arial" w:cs="Arial"/>
          <w:b/>
          <w:sz w:val="24"/>
          <w:szCs w:val="24"/>
        </w:rPr>
        <w:t>1 DH na výuku předmětu HDV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0F6EAF" w:rsidRDefault="000F6EAF" w:rsidP="000F6EAF">
      <w:pPr>
        <w:pStyle w:val="Textvbloku"/>
        <w:spacing w:line="276" w:lineRule="auto"/>
        <w:ind w:left="0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Zbývající DH jsou využity ve všech ročnících pro předmět </w:t>
      </w:r>
      <w:r>
        <w:rPr>
          <w:rFonts w:ascii="Arial" w:hAnsi="Arial" w:cs="Arial"/>
          <w:b/>
          <w:sz w:val="24"/>
          <w:szCs w:val="24"/>
        </w:rPr>
        <w:t xml:space="preserve">PV. Tzn.: 1.-4. ročník 1 </w:t>
      </w:r>
      <w:proofErr w:type="gramStart"/>
      <w:r>
        <w:rPr>
          <w:rFonts w:ascii="Arial" w:hAnsi="Arial" w:cs="Arial"/>
          <w:b/>
          <w:sz w:val="24"/>
          <w:szCs w:val="24"/>
        </w:rPr>
        <w:t>DH, 7.,8., 10</w:t>
      </w:r>
      <w:proofErr w:type="gramEnd"/>
      <w:r>
        <w:rPr>
          <w:rFonts w:ascii="Arial" w:hAnsi="Arial" w:cs="Arial"/>
          <w:b/>
          <w:sz w:val="24"/>
          <w:szCs w:val="24"/>
        </w:rPr>
        <w:t>. ročník 1DH.</w:t>
      </w:r>
    </w:p>
    <w:p w:rsidR="000F6EAF" w:rsidRDefault="000F6EAF" w:rsidP="000F6EAF">
      <w:pPr>
        <w:pStyle w:val="Textvbloku"/>
        <w:spacing w:line="276" w:lineRule="auto"/>
        <w:ind w:left="0" w:right="28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8)  Vyučovací</w:t>
      </w:r>
      <w:proofErr w:type="gramEnd"/>
      <w:r>
        <w:rPr>
          <w:rFonts w:ascii="Arial" w:hAnsi="Arial" w:cs="Arial"/>
          <w:sz w:val="24"/>
          <w:szCs w:val="24"/>
        </w:rPr>
        <w:t xml:space="preserve"> předmět „Hudebně dramatická výchova“ je předmět vytvořený speciálně pro žáky se sluchovým postižením. Vychází ze vzdělávací </w:t>
      </w:r>
      <w:proofErr w:type="gramStart"/>
      <w:r>
        <w:rPr>
          <w:rFonts w:ascii="Arial" w:hAnsi="Arial" w:cs="Arial"/>
          <w:sz w:val="24"/>
          <w:szCs w:val="24"/>
        </w:rPr>
        <w:t>oblasti  „Umění</w:t>
      </w:r>
      <w:proofErr w:type="gramEnd"/>
      <w:r>
        <w:rPr>
          <w:rFonts w:ascii="Arial" w:hAnsi="Arial" w:cs="Arial"/>
          <w:sz w:val="24"/>
          <w:szCs w:val="24"/>
        </w:rPr>
        <w:t xml:space="preserve"> a kultura“. Obsah předmětu čerpá částečně ze vzdělávacího oboru „ Hudební výchova“ a doplňuje ho některými výstupy blížícími se dramatické výchově, více vyhotovujícími potřebám našich žáků.</w:t>
      </w:r>
    </w:p>
    <w:p w:rsidR="000F6EAF" w:rsidRDefault="000F6EAF" w:rsidP="000F6EAF">
      <w:pPr>
        <w:pStyle w:val="Textvbloku"/>
        <w:spacing w:line="276" w:lineRule="auto"/>
        <w:ind w:left="0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Vyučovací předmět TŘ byl vytvořen z oborů Čtení a Psaní, při zachování časové dotace a obsahové náplně.</w:t>
      </w:r>
    </w:p>
    <w:p w:rsidR="000F6EAF" w:rsidRDefault="000F6EAF" w:rsidP="000F6EAF">
      <w:pPr>
        <w:pStyle w:val="Textvbloku"/>
        <w:spacing w:line="276" w:lineRule="auto"/>
        <w:ind w:left="0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Obsahové vymezení, organizační podmínky a jiná </w:t>
      </w:r>
      <w:proofErr w:type="gramStart"/>
      <w:r>
        <w:rPr>
          <w:rFonts w:ascii="Arial" w:hAnsi="Arial" w:cs="Arial"/>
          <w:sz w:val="24"/>
          <w:szCs w:val="24"/>
        </w:rPr>
        <w:t>specifika  je</w:t>
      </w:r>
      <w:proofErr w:type="gramEnd"/>
      <w:r>
        <w:rPr>
          <w:rFonts w:ascii="Arial" w:hAnsi="Arial" w:cs="Arial"/>
          <w:sz w:val="24"/>
          <w:szCs w:val="24"/>
        </w:rPr>
        <w:t xml:space="preserve"> uvedeno na začátku učebních osnov jednotlivých předmětů.</w:t>
      </w:r>
    </w:p>
    <w:p w:rsidR="000F6EAF" w:rsidRDefault="000F6EAF" w:rsidP="000F6EAF">
      <w:pPr>
        <w:pStyle w:val="Textvbloku"/>
        <w:spacing w:line="276" w:lineRule="auto"/>
        <w:ind w:left="0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Týdenní časová dotace pro jednotlivé žáky může být upravena podle individuálních potřeb a zdravotního stavu žáka.</w:t>
      </w:r>
    </w:p>
    <w:p w:rsidR="000F6EAF" w:rsidRDefault="000F6EAF" w:rsidP="000F6EAF">
      <w:pPr>
        <w:pStyle w:val="Textvbloku"/>
        <w:spacing w:line="276" w:lineRule="auto"/>
        <w:ind w:left="0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Učivo je ve všech předmětech rozpracováno do jednotlivých ročníků, kromě TV, HDV, ZJ, kde je rozpracováno do období, což více respektuje možnosti výuky.</w:t>
      </w:r>
    </w:p>
    <w:p w:rsidR="000F6EAF" w:rsidRDefault="000F6EAF" w:rsidP="000F6EAF">
      <w:pPr>
        <w:pStyle w:val="Textvbloku"/>
        <w:spacing w:line="276" w:lineRule="auto"/>
        <w:ind w:left="0" w:right="283"/>
        <w:rPr>
          <w:rFonts w:ascii="Arial" w:hAnsi="Arial" w:cs="Arial"/>
          <w:sz w:val="24"/>
          <w:szCs w:val="24"/>
        </w:rPr>
      </w:pPr>
    </w:p>
    <w:p w:rsidR="006F3027" w:rsidRDefault="006F3027"/>
    <w:sectPr w:rsidR="006F3027" w:rsidSect="00E47D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7D15"/>
    <w:rsid w:val="000F6EAF"/>
    <w:rsid w:val="00137B9C"/>
    <w:rsid w:val="006F3027"/>
    <w:rsid w:val="0099761A"/>
    <w:rsid w:val="00A0782E"/>
    <w:rsid w:val="00BC75B5"/>
    <w:rsid w:val="00D52E82"/>
    <w:rsid w:val="00E4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A595B3-F451-4776-8717-F0AD90D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75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vbloku">
    <w:name w:val="Block Text"/>
    <w:basedOn w:val="Normln"/>
    <w:semiHidden/>
    <w:unhideWhenUsed/>
    <w:rsid w:val="000F6EAF"/>
    <w:pPr>
      <w:spacing w:after="0" w:line="240" w:lineRule="auto"/>
      <w:ind w:left="1701" w:right="6378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aplikace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503</Words>
  <Characters>2968</Characters>
  <Application>Microsoft Office Word</Application>
  <DocSecurity>0</DocSecurity>
  <Lines>24</Lines>
  <Paragraphs>6</Paragraphs>
  <ScaleCrop>false</ScaleCrop>
  <Company>Riegrova 1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Zikešová</dc:creator>
  <cp:keywords/>
  <dc:description/>
  <cp:lastModifiedBy>Eva Tesařová</cp:lastModifiedBy>
  <cp:revision>6</cp:revision>
  <dcterms:created xsi:type="dcterms:W3CDTF">2013-07-31T06:49:00Z</dcterms:created>
  <dcterms:modified xsi:type="dcterms:W3CDTF">2017-02-13T09:55:00Z</dcterms:modified>
</cp:coreProperties>
</file>