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89292" w14:textId="77777777" w:rsidR="00EA4C23" w:rsidRDefault="00EA4C23" w:rsidP="001E75B2">
      <w:pPr>
        <w:spacing w:line="360" w:lineRule="auto"/>
        <w:jc w:val="both"/>
        <w:rPr>
          <w:b/>
          <w:sz w:val="28"/>
          <w:szCs w:val="28"/>
        </w:rPr>
      </w:pPr>
      <w:r w:rsidRPr="00F9278F">
        <w:rPr>
          <w:b/>
          <w:sz w:val="28"/>
          <w:szCs w:val="28"/>
        </w:rPr>
        <w:t>Vzdělávací oblast: Člověk a společnost</w:t>
      </w:r>
    </w:p>
    <w:p w14:paraId="2977CCA2" w14:textId="77777777" w:rsidR="00F9278F" w:rsidRPr="00F9278F" w:rsidRDefault="00F9278F" w:rsidP="001E75B2">
      <w:pPr>
        <w:spacing w:line="360" w:lineRule="auto"/>
        <w:jc w:val="both"/>
        <w:rPr>
          <w:b/>
          <w:sz w:val="28"/>
          <w:szCs w:val="28"/>
        </w:rPr>
      </w:pPr>
    </w:p>
    <w:p w14:paraId="623880C1" w14:textId="67BF0273" w:rsidR="001E75B2" w:rsidRPr="00F9278F" w:rsidRDefault="00382978" w:rsidP="001E75B2">
      <w:pPr>
        <w:spacing w:line="360" w:lineRule="auto"/>
        <w:jc w:val="both"/>
        <w:rPr>
          <w:b/>
          <w:sz w:val="28"/>
          <w:szCs w:val="28"/>
        </w:rPr>
      </w:pPr>
      <w:r w:rsidRPr="00F9278F">
        <w:rPr>
          <w:b/>
          <w:sz w:val="28"/>
          <w:szCs w:val="28"/>
        </w:rPr>
        <w:t xml:space="preserve">Vyučovací předmět: </w:t>
      </w:r>
      <w:r w:rsidR="00EA4C23" w:rsidRPr="00F9278F">
        <w:rPr>
          <w:b/>
          <w:sz w:val="28"/>
          <w:szCs w:val="28"/>
        </w:rPr>
        <w:t>VÝCHOVA K OBČANSTVÍ</w:t>
      </w:r>
    </w:p>
    <w:p w14:paraId="5F382E1C" w14:textId="77777777" w:rsidR="000257CD" w:rsidRPr="000257CD" w:rsidRDefault="000257CD" w:rsidP="001E75B2">
      <w:pPr>
        <w:spacing w:line="360" w:lineRule="auto"/>
        <w:jc w:val="both"/>
        <w:rPr>
          <w:b/>
          <w:sz w:val="32"/>
          <w:szCs w:val="32"/>
          <w:u w:val="single"/>
        </w:rPr>
      </w:pPr>
    </w:p>
    <w:p w14:paraId="2CB053F7" w14:textId="77777777" w:rsidR="001E75B2" w:rsidRDefault="001E75B2" w:rsidP="001E75B2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Hodinová dotace v ročnících:</w:t>
      </w:r>
    </w:p>
    <w:tbl>
      <w:tblPr>
        <w:tblW w:w="379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7"/>
        <w:gridCol w:w="1729"/>
        <w:gridCol w:w="1729"/>
        <w:gridCol w:w="1729"/>
        <w:gridCol w:w="1826"/>
      </w:tblGrid>
      <w:tr w:rsidR="001E75B2" w:rsidRPr="00AB34D0" w14:paraId="125BF702" w14:textId="77777777" w:rsidTr="004F6112">
        <w:trPr>
          <w:trHeight w:val="440"/>
        </w:trPr>
        <w:tc>
          <w:tcPr>
            <w:tcW w:w="5000" w:type="pct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391FB22" w14:textId="77777777" w:rsidR="001E75B2" w:rsidRPr="00AB34D0" w:rsidRDefault="001E75B2" w:rsidP="004F61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AB34D0">
              <w:rPr>
                <w:b/>
                <w:sz w:val="24"/>
                <w:szCs w:val="24"/>
              </w:rPr>
              <w:t>.stupeň</w:t>
            </w:r>
          </w:p>
        </w:tc>
      </w:tr>
      <w:tr w:rsidR="001E75B2" w:rsidRPr="00AB34D0" w14:paraId="627B8984" w14:textId="77777777" w:rsidTr="004F6112">
        <w:trPr>
          <w:trHeight w:val="440"/>
        </w:trPr>
        <w:tc>
          <w:tcPr>
            <w:tcW w:w="168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1FCF48" w14:textId="77777777" w:rsidR="001E75B2" w:rsidRPr="00AB34D0" w:rsidRDefault="001E75B2" w:rsidP="004F61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ročník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85FE8E6" w14:textId="534FEAAB" w:rsidR="001E75B2" w:rsidRPr="00AB34D0" w:rsidRDefault="006432C4" w:rsidP="004F61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76C78D" w14:textId="2C99E9F0" w:rsidR="001E75B2" w:rsidRPr="00AB34D0" w:rsidRDefault="006432C4" w:rsidP="004F61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E75B2">
              <w:rPr>
                <w:sz w:val="24"/>
                <w:szCs w:val="24"/>
              </w:rPr>
              <w:t>.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D239C5" w14:textId="36EF04C0" w:rsidR="001E75B2" w:rsidRPr="00AB34D0" w:rsidRDefault="006432C4" w:rsidP="004F61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1E75B2">
              <w:rPr>
                <w:sz w:val="24"/>
                <w:szCs w:val="24"/>
              </w:rPr>
              <w:t>.</w:t>
            </w:r>
          </w:p>
        </w:tc>
        <w:tc>
          <w:tcPr>
            <w:tcW w:w="86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28FF3AB2" w14:textId="3DC9F50F" w:rsidR="001E75B2" w:rsidRPr="00AB34D0" w:rsidRDefault="006432C4" w:rsidP="004F61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E75B2">
              <w:rPr>
                <w:sz w:val="24"/>
                <w:szCs w:val="24"/>
              </w:rPr>
              <w:t>.</w:t>
            </w:r>
          </w:p>
        </w:tc>
      </w:tr>
      <w:tr w:rsidR="001E75B2" w:rsidRPr="00AB34D0" w14:paraId="149F7DE6" w14:textId="77777777" w:rsidTr="004F6112">
        <w:trPr>
          <w:trHeight w:val="440"/>
        </w:trPr>
        <w:tc>
          <w:tcPr>
            <w:tcW w:w="168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577867" w14:textId="77777777" w:rsidR="001E75B2" w:rsidRPr="00AB34D0" w:rsidRDefault="001E75B2" w:rsidP="004F61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Výchova k občanství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EB2CD08" w14:textId="77777777" w:rsidR="001E75B2" w:rsidRPr="00AB34D0" w:rsidRDefault="001E75B2" w:rsidP="004F61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705590" w14:textId="77777777" w:rsidR="001E75B2" w:rsidRPr="00AB34D0" w:rsidRDefault="001E75B2" w:rsidP="004F61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8F7536" w14:textId="77777777" w:rsidR="001E75B2" w:rsidRPr="00AB34D0" w:rsidRDefault="001E75B2" w:rsidP="004F61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6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909B38" w14:textId="77777777" w:rsidR="001E75B2" w:rsidRPr="00AB34D0" w:rsidRDefault="001E75B2" w:rsidP="004F61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45ADB021" w14:textId="77777777" w:rsidR="001E75B2" w:rsidRDefault="001E75B2" w:rsidP="001E75B2">
      <w:pPr>
        <w:spacing w:line="360" w:lineRule="auto"/>
        <w:jc w:val="both"/>
        <w:rPr>
          <w:b/>
          <w:sz w:val="28"/>
        </w:rPr>
      </w:pPr>
    </w:p>
    <w:p w14:paraId="334AB815" w14:textId="77777777" w:rsidR="001E75B2" w:rsidRDefault="001E75B2" w:rsidP="001E75B2">
      <w:pPr>
        <w:spacing w:line="360" w:lineRule="auto"/>
        <w:jc w:val="both"/>
        <w:rPr>
          <w:b/>
          <w:sz w:val="28"/>
        </w:rPr>
      </w:pPr>
    </w:p>
    <w:p w14:paraId="663095F5" w14:textId="77777777" w:rsidR="00FB1619" w:rsidRDefault="00FB1619" w:rsidP="001E75B2">
      <w:pPr>
        <w:spacing w:line="360" w:lineRule="auto"/>
        <w:jc w:val="both"/>
        <w:rPr>
          <w:b/>
          <w:sz w:val="28"/>
        </w:rPr>
      </w:pPr>
    </w:p>
    <w:p w14:paraId="5484CC27" w14:textId="77777777" w:rsidR="001E75B2" w:rsidRDefault="001E75B2" w:rsidP="001E75B2">
      <w:pPr>
        <w:spacing w:line="360" w:lineRule="auto"/>
        <w:jc w:val="both"/>
        <w:rPr>
          <w:b/>
          <w:sz w:val="28"/>
          <w:szCs w:val="28"/>
        </w:rPr>
      </w:pPr>
      <w:r w:rsidRPr="00687F51">
        <w:rPr>
          <w:b/>
          <w:sz w:val="28"/>
          <w:szCs w:val="28"/>
        </w:rPr>
        <w:t>Charakteristika vyučovacího předmětu</w:t>
      </w:r>
    </w:p>
    <w:p w14:paraId="6FC25503" w14:textId="259F0D53" w:rsidR="00172260" w:rsidRPr="00473BA1" w:rsidRDefault="001E75B2" w:rsidP="00EA4C23">
      <w:pPr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</w:t>
      </w:r>
      <w:r w:rsidRPr="00473BA1">
        <w:rPr>
          <w:bCs/>
          <w:sz w:val="24"/>
          <w:szCs w:val="24"/>
        </w:rPr>
        <w:t>Vyučovací předmět Výchova k občanství</w:t>
      </w:r>
      <w:r w:rsidR="00CC4078" w:rsidRPr="00473BA1">
        <w:t xml:space="preserve"> </w:t>
      </w:r>
      <w:r w:rsidR="00CC4078" w:rsidRPr="00473BA1">
        <w:rPr>
          <w:sz w:val="24"/>
          <w:szCs w:val="24"/>
        </w:rPr>
        <w:t xml:space="preserve">seznamuje žáky se vztahy v rodině a širších společenstvích, s hospodářským životem a rozvíjí jejich orientaci ve světě </w:t>
      </w:r>
      <w:r w:rsidR="00224E16" w:rsidRPr="00473BA1">
        <w:rPr>
          <w:sz w:val="24"/>
          <w:szCs w:val="24"/>
        </w:rPr>
        <w:t>financí.</w:t>
      </w:r>
      <w:r w:rsidR="00224E16" w:rsidRPr="00473BA1">
        <w:rPr>
          <w:rFonts w:eastAsia="TimesNewRomanPSMT"/>
          <w:sz w:val="24"/>
          <w:szCs w:val="24"/>
          <w:lang w:eastAsia="en-US"/>
          <w14:ligatures w14:val="standardContextual"/>
        </w:rPr>
        <w:t xml:space="preserve"> Přibližuje</w:t>
      </w:r>
      <w:r w:rsidR="00172260" w:rsidRPr="00473BA1">
        <w:rPr>
          <w:rFonts w:eastAsia="TimesNewRomanPSMT"/>
          <w:sz w:val="24"/>
          <w:szCs w:val="24"/>
          <w:lang w:eastAsia="en-US"/>
          <w14:ligatures w14:val="standardContextual"/>
        </w:rPr>
        <w:t xml:space="preserve"> </w:t>
      </w:r>
      <w:r w:rsidR="00224E16" w:rsidRPr="00473BA1">
        <w:rPr>
          <w:rFonts w:eastAsia="TimesNewRomanPSMT"/>
          <w:sz w:val="24"/>
          <w:szCs w:val="24"/>
          <w:lang w:eastAsia="en-US"/>
          <w14:ligatures w14:val="standardContextual"/>
        </w:rPr>
        <w:t>žákům úkoly</w:t>
      </w:r>
      <w:r w:rsidR="00172260" w:rsidRPr="00473BA1">
        <w:rPr>
          <w:rFonts w:eastAsia="TimesNewRomanPSMT"/>
          <w:sz w:val="24"/>
          <w:szCs w:val="24"/>
          <w:lang w:eastAsia="en-US"/>
          <w14:ligatures w14:val="standardContextual"/>
        </w:rPr>
        <w:t xml:space="preserve"> důležitých politických institucí a orgánů, včetně činností armády, a ukazuje možné způsoby</w:t>
      </w:r>
    </w:p>
    <w:p w14:paraId="5434DC9A" w14:textId="5393F361" w:rsidR="001E75B2" w:rsidRPr="00473BA1" w:rsidRDefault="00172260" w:rsidP="00EA4C23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4"/>
          <w:szCs w:val="24"/>
          <w:lang w:eastAsia="en-US"/>
          <w14:ligatures w14:val="standardContextual"/>
        </w:rPr>
      </w:pPr>
      <w:r w:rsidRPr="00473BA1">
        <w:rPr>
          <w:rFonts w:eastAsia="TimesNewRomanPSMT"/>
          <w:sz w:val="24"/>
          <w:szCs w:val="24"/>
          <w:lang w:eastAsia="en-US"/>
          <w14:ligatures w14:val="standardContextual"/>
        </w:rPr>
        <w:t>zapojení jednotlivců do občanského života. Učí žáky respektovat a uplatňovat mravní principy</w:t>
      </w:r>
      <w:r w:rsidR="00224E16" w:rsidRPr="00473BA1">
        <w:rPr>
          <w:rFonts w:eastAsia="TimesNewRomanPSMT"/>
          <w:sz w:val="24"/>
          <w:szCs w:val="24"/>
          <w:lang w:eastAsia="en-US"/>
          <w14:ligatures w14:val="standardContextual"/>
        </w:rPr>
        <w:t xml:space="preserve"> </w:t>
      </w:r>
      <w:r w:rsidRPr="00473BA1">
        <w:rPr>
          <w:rFonts w:eastAsia="TimesNewRomanPSMT"/>
          <w:sz w:val="24"/>
          <w:szCs w:val="24"/>
          <w:lang w:eastAsia="en-US"/>
          <w14:ligatures w14:val="standardContextual"/>
        </w:rPr>
        <w:t>a pravidla společenského soužití a přebírat odpovědnost za vlastní názory, chování a jednání i jejich</w:t>
      </w:r>
      <w:r w:rsidR="00224E16" w:rsidRPr="00473BA1">
        <w:rPr>
          <w:rFonts w:eastAsia="TimesNewRomanPSMT"/>
          <w:sz w:val="24"/>
          <w:szCs w:val="24"/>
          <w:lang w:eastAsia="en-US"/>
          <w14:ligatures w14:val="standardContextual"/>
        </w:rPr>
        <w:t xml:space="preserve"> </w:t>
      </w:r>
      <w:r w:rsidRPr="00473BA1">
        <w:rPr>
          <w:rFonts w:eastAsia="TimesNewRomanPSMT"/>
          <w:sz w:val="24"/>
          <w:szCs w:val="24"/>
          <w:lang w:eastAsia="en-US"/>
          <w14:ligatures w14:val="standardContextual"/>
        </w:rPr>
        <w:t>důsledky. Rozvíjí občanské a právní vědomí žáků, posiluje smysl jednotlivců pro osobní i občanskou</w:t>
      </w:r>
      <w:r w:rsidR="00224E16" w:rsidRPr="00473BA1">
        <w:rPr>
          <w:rFonts w:eastAsia="TimesNewRomanPSMT"/>
          <w:sz w:val="24"/>
          <w:szCs w:val="24"/>
          <w:lang w:eastAsia="en-US"/>
          <w14:ligatures w14:val="standardContextual"/>
        </w:rPr>
        <w:t xml:space="preserve"> </w:t>
      </w:r>
      <w:r w:rsidRPr="00473BA1">
        <w:rPr>
          <w:rFonts w:eastAsia="TimesNewRomanPSMT"/>
          <w:sz w:val="24"/>
          <w:szCs w:val="24"/>
          <w:lang w:eastAsia="en-US"/>
          <w14:ligatures w14:val="standardContextual"/>
        </w:rPr>
        <w:t>odpovědnost a motivuje žáky k aktivní účasti na životě demokratické společnosti</w:t>
      </w:r>
      <w:r w:rsidRPr="00473BA1">
        <w:rPr>
          <w:rFonts w:eastAsia="TimesNewRomanPSMT"/>
          <w:sz w:val="28"/>
          <w:szCs w:val="28"/>
          <w:lang w:eastAsia="en-US"/>
          <w14:ligatures w14:val="standardContextual"/>
        </w:rPr>
        <w:t>.</w:t>
      </w:r>
    </w:p>
    <w:p w14:paraId="608786B7" w14:textId="77777777" w:rsidR="00AA2F7A" w:rsidRDefault="00AA2F7A" w:rsidP="00EA4C23">
      <w:pPr>
        <w:spacing w:line="360" w:lineRule="auto"/>
        <w:jc w:val="both"/>
        <w:rPr>
          <w:b/>
          <w:sz w:val="28"/>
          <w:szCs w:val="28"/>
        </w:rPr>
      </w:pPr>
    </w:p>
    <w:p w14:paraId="58B9905C" w14:textId="77777777" w:rsidR="00473BA1" w:rsidRDefault="00473BA1" w:rsidP="00EA4C23">
      <w:pPr>
        <w:spacing w:line="360" w:lineRule="auto"/>
        <w:jc w:val="both"/>
        <w:rPr>
          <w:b/>
          <w:sz w:val="28"/>
          <w:szCs w:val="28"/>
        </w:rPr>
      </w:pPr>
    </w:p>
    <w:p w14:paraId="206DFE61" w14:textId="77777777" w:rsidR="00FB1619" w:rsidRDefault="00FB1619" w:rsidP="00EA4C23">
      <w:pPr>
        <w:spacing w:line="360" w:lineRule="auto"/>
        <w:jc w:val="both"/>
        <w:rPr>
          <w:b/>
          <w:sz w:val="28"/>
          <w:szCs w:val="28"/>
        </w:rPr>
      </w:pPr>
    </w:p>
    <w:p w14:paraId="507838F4" w14:textId="77777777" w:rsidR="00FB1619" w:rsidRDefault="00FB1619" w:rsidP="001E75B2">
      <w:pPr>
        <w:spacing w:line="360" w:lineRule="auto"/>
        <w:jc w:val="both"/>
        <w:rPr>
          <w:b/>
          <w:sz w:val="28"/>
          <w:szCs w:val="28"/>
        </w:rPr>
      </w:pPr>
    </w:p>
    <w:p w14:paraId="0AFFE254" w14:textId="02B40D8B" w:rsidR="001E75B2" w:rsidRPr="006227A6" w:rsidRDefault="001E75B2" w:rsidP="001E75B2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Časové, obsahové a organizační </w:t>
      </w:r>
      <w:r w:rsidRPr="006227A6">
        <w:rPr>
          <w:b/>
          <w:sz w:val="28"/>
          <w:szCs w:val="28"/>
        </w:rPr>
        <w:t>vymezení</w:t>
      </w:r>
      <w:r>
        <w:rPr>
          <w:sz w:val="28"/>
          <w:szCs w:val="28"/>
        </w:rPr>
        <w:t>:</w:t>
      </w:r>
    </w:p>
    <w:p w14:paraId="159A76F3" w14:textId="338158C4" w:rsidR="001E75B2" w:rsidRPr="0091391D" w:rsidRDefault="001E75B2" w:rsidP="001E75B2">
      <w:pPr>
        <w:spacing w:line="360" w:lineRule="auto"/>
        <w:jc w:val="both"/>
        <w:rPr>
          <w:b/>
          <w:sz w:val="28"/>
          <w:szCs w:val="28"/>
        </w:rPr>
      </w:pPr>
      <w:r>
        <w:rPr>
          <w:sz w:val="24"/>
          <w:szCs w:val="24"/>
        </w:rPr>
        <w:t xml:space="preserve">-    </w:t>
      </w:r>
      <w:r w:rsidRPr="00F65332">
        <w:rPr>
          <w:sz w:val="24"/>
          <w:szCs w:val="24"/>
        </w:rPr>
        <w:t xml:space="preserve">vyučuje </w:t>
      </w:r>
      <w:r>
        <w:rPr>
          <w:sz w:val="24"/>
          <w:szCs w:val="24"/>
        </w:rPr>
        <w:t xml:space="preserve">se </w:t>
      </w:r>
      <w:r w:rsidRPr="00F65332">
        <w:rPr>
          <w:sz w:val="24"/>
          <w:szCs w:val="24"/>
        </w:rPr>
        <w:t>jako samost</w:t>
      </w:r>
      <w:r>
        <w:rPr>
          <w:sz w:val="24"/>
          <w:szCs w:val="24"/>
        </w:rPr>
        <w:t xml:space="preserve">atný předmět v </w:t>
      </w:r>
      <w:r w:rsidR="006432C4">
        <w:rPr>
          <w:sz w:val="24"/>
          <w:szCs w:val="24"/>
        </w:rPr>
        <w:t>7</w:t>
      </w:r>
      <w:r w:rsidR="00817420">
        <w:rPr>
          <w:sz w:val="24"/>
          <w:szCs w:val="24"/>
        </w:rPr>
        <w:t>.</w:t>
      </w:r>
      <w:r w:rsidR="00BE153E">
        <w:rPr>
          <w:sz w:val="24"/>
          <w:szCs w:val="24"/>
        </w:rPr>
        <w:t>-10.</w:t>
      </w:r>
      <w:r>
        <w:rPr>
          <w:sz w:val="24"/>
          <w:szCs w:val="24"/>
        </w:rPr>
        <w:t xml:space="preserve"> ročníku 1 hodinu týdně</w:t>
      </w:r>
    </w:p>
    <w:p w14:paraId="61D21839" w14:textId="3B8C0CE9" w:rsidR="001E75B2" w:rsidRPr="00450078" w:rsidRDefault="001E75B2" w:rsidP="001E75B2">
      <w:pPr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4"/>
        </w:rPr>
        <w:t>Výchova k občanství je utvořena ze vzdělávací oblasti „Člověk a společnost</w:t>
      </w:r>
      <w:r>
        <w:rPr>
          <w:sz w:val="24"/>
          <w:szCs w:val="24"/>
        </w:rPr>
        <w:t>“</w:t>
      </w:r>
    </w:p>
    <w:p w14:paraId="509EA81B" w14:textId="77777777" w:rsidR="002715D7" w:rsidRDefault="002715D7" w:rsidP="001E75B2">
      <w:pPr>
        <w:spacing w:line="360" w:lineRule="auto"/>
        <w:jc w:val="both"/>
        <w:rPr>
          <w:sz w:val="24"/>
        </w:rPr>
      </w:pPr>
    </w:p>
    <w:p w14:paraId="3D4FFB6C" w14:textId="39BE2105" w:rsidR="001E75B2" w:rsidRDefault="002715D7" w:rsidP="001E75B2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- </w:t>
      </w:r>
      <w:r w:rsidR="001E75B2">
        <w:rPr>
          <w:sz w:val="24"/>
        </w:rPr>
        <w:t xml:space="preserve">  vzdělávací obsah je rozdělen na pět tematických okruhů:</w:t>
      </w:r>
    </w:p>
    <w:p w14:paraId="406D2E7C" w14:textId="77777777" w:rsidR="001E75B2" w:rsidRPr="00B704A9" w:rsidRDefault="001E75B2" w:rsidP="001E75B2">
      <w:pPr>
        <w:spacing w:line="360" w:lineRule="auto"/>
        <w:jc w:val="both"/>
        <w:rPr>
          <w:sz w:val="24"/>
        </w:rPr>
      </w:pPr>
      <w:r w:rsidRPr="00B704A9">
        <w:rPr>
          <w:sz w:val="24"/>
        </w:rPr>
        <w:t xml:space="preserve">         Člověk ve společnosti</w:t>
      </w:r>
    </w:p>
    <w:p w14:paraId="379D1321" w14:textId="77777777" w:rsidR="001E75B2" w:rsidRPr="00B704A9" w:rsidRDefault="001E75B2" w:rsidP="001E75B2">
      <w:pPr>
        <w:spacing w:line="360" w:lineRule="auto"/>
        <w:jc w:val="both"/>
        <w:rPr>
          <w:sz w:val="24"/>
        </w:rPr>
      </w:pPr>
      <w:r w:rsidRPr="00B704A9">
        <w:rPr>
          <w:sz w:val="24"/>
        </w:rPr>
        <w:t xml:space="preserve">         Člověk jako jedinec</w:t>
      </w:r>
    </w:p>
    <w:p w14:paraId="1FF3A8CA" w14:textId="77777777" w:rsidR="001E75B2" w:rsidRPr="00B704A9" w:rsidRDefault="001E75B2" w:rsidP="001E75B2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Člověk, stát</w:t>
      </w:r>
      <w:r w:rsidRPr="00B704A9">
        <w:rPr>
          <w:sz w:val="24"/>
        </w:rPr>
        <w:t xml:space="preserve"> a hospodářství</w:t>
      </w:r>
    </w:p>
    <w:p w14:paraId="619F1204" w14:textId="77777777" w:rsidR="001E75B2" w:rsidRPr="00B704A9" w:rsidRDefault="001E75B2" w:rsidP="001E75B2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Člověk, stát</w:t>
      </w:r>
      <w:r w:rsidRPr="00B704A9">
        <w:rPr>
          <w:sz w:val="24"/>
        </w:rPr>
        <w:t xml:space="preserve"> a právo</w:t>
      </w:r>
    </w:p>
    <w:p w14:paraId="2E830BFB" w14:textId="77777777" w:rsidR="001E75B2" w:rsidRPr="00B704A9" w:rsidRDefault="001E75B2" w:rsidP="001E75B2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  </w:t>
      </w:r>
      <w:r w:rsidRPr="00B704A9">
        <w:rPr>
          <w:sz w:val="24"/>
        </w:rPr>
        <w:t>Mezinárodní vztahy, globální svět</w:t>
      </w:r>
    </w:p>
    <w:p w14:paraId="746F5E91" w14:textId="77777777" w:rsidR="001E75B2" w:rsidRDefault="001E75B2" w:rsidP="001E75B2">
      <w:pPr>
        <w:spacing w:line="360" w:lineRule="auto"/>
        <w:rPr>
          <w:sz w:val="24"/>
          <w:szCs w:val="24"/>
        </w:rPr>
      </w:pPr>
    </w:p>
    <w:p w14:paraId="6F8BDE54" w14:textId="77777777" w:rsidR="001E75B2" w:rsidRDefault="001E75B2" w:rsidP="001E75B2">
      <w:pPr>
        <w:spacing w:line="360" w:lineRule="auto"/>
        <w:jc w:val="both"/>
        <w:rPr>
          <w:b/>
          <w:sz w:val="24"/>
          <w:szCs w:val="24"/>
        </w:rPr>
      </w:pPr>
    </w:p>
    <w:p w14:paraId="63DD2DE1" w14:textId="77777777" w:rsidR="001E75B2" w:rsidRPr="0092769E" w:rsidRDefault="001E75B2" w:rsidP="001E75B2">
      <w:pPr>
        <w:spacing w:line="360" w:lineRule="auto"/>
        <w:jc w:val="both"/>
        <w:rPr>
          <w:b/>
          <w:sz w:val="28"/>
          <w:szCs w:val="28"/>
        </w:rPr>
      </w:pPr>
      <w:r w:rsidRPr="0092769E">
        <w:rPr>
          <w:b/>
          <w:sz w:val="28"/>
          <w:szCs w:val="28"/>
        </w:rPr>
        <w:t>Vzdělávání ve vyučovacím předmětu Výchova k občanství je zaměřeno na:</w:t>
      </w:r>
    </w:p>
    <w:p w14:paraId="37360A33" w14:textId="77777777" w:rsidR="001E75B2" w:rsidRPr="006A1E06" w:rsidRDefault="001E75B2" w:rsidP="001E75B2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A1E06">
        <w:rPr>
          <w:sz w:val="24"/>
          <w:szCs w:val="24"/>
        </w:rPr>
        <w:t>postupné formování a rozvíjení občanského profilu žáků</w:t>
      </w:r>
    </w:p>
    <w:p w14:paraId="2F320ADD" w14:textId="77777777" w:rsidR="001E75B2" w:rsidRPr="006A1E06" w:rsidRDefault="001E75B2" w:rsidP="001E75B2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A1E06">
        <w:rPr>
          <w:sz w:val="24"/>
          <w:szCs w:val="24"/>
        </w:rPr>
        <w:t>orientace ve významných okolnostech společenského života</w:t>
      </w:r>
    </w:p>
    <w:p w14:paraId="2DD78CF0" w14:textId="77777777" w:rsidR="001E75B2" w:rsidRPr="006A1E06" w:rsidRDefault="001E75B2" w:rsidP="001E75B2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A1E06">
        <w:rPr>
          <w:sz w:val="24"/>
          <w:szCs w:val="24"/>
        </w:rPr>
        <w:t>utváření vztahů žáků ke skutečnosti</w:t>
      </w:r>
    </w:p>
    <w:p w14:paraId="4146A60F" w14:textId="77777777" w:rsidR="001E75B2" w:rsidRPr="006A1E06" w:rsidRDefault="001E75B2" w:rsidP="001E75B2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A1E06">
        <w:rPr>
          <w:sz w:val="24"/>
          <w:szCs w:val="24"/>
        </w:rPr>
        <w:t>formování vnitřních postojů žáků k důležitým oblastem lidského života</w:t>
      </w:r>
    </w:p>
    <w:p w14:paraId="4E5D633E" w14:textId="77777777" w:rsidR="001E75B2" w:rsidRDefault="001E75B2" w:rsidP="001E75B2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A1E06">
        <w:rPr>
          <w:sz w:val="24"/>
          <w:szCs w:val="24"/>
        </w:rPr>
        <w:t>formování vědomí odpovědnosti za vlastní život</w:t>
      </w:r>
    </w:p>
    <w:p w14:paraId="6FB51A89" w14:textId="77777777" w:rsidR="001E75B2" w:rsidRDefault="001E75B2" w:rsidP="001E75B2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A1E06">
        <w:rPr>
          <w:sz w:val="24"/>
          <w:szCs w:val="24"/>
        </w:rPr>
        <w:t>vedení k</w:t>
      </w:r>
      <w:r>
        <w:rPr>
          <w:sz w:val="24"/>
          <w:szCs w:val="24"/>
        </w:rPr>
        <w:t> </w:t>
      </w:r>
      <w:r w:rsidRPr="006A1E06">
        <w:rPr>
          <w:sz w:val="24"/>
          <w:szCs w:val="24"/>
        </w:rPr>
        <w:t>sebepoznávání</w:t>
      </w:r>
    </w:p>
    <w:p w14:paraId="74AF738B" w14:textId="77777777" w:rsidR="00EE4720" w:rsidRDefault="00EE4720" w:rsidP="001E75B2">
      <w:pPr>
        <w:spacing w:line="360" w:lineRule="auto"/>
        <w:jc w:val="both"/>
        <w:rPr>
          <w:b/>
          <w:sz w:val="28"/>
        </w:rPr>
      </w:pPr>
    </w:p>
    <w:p w14:paraId="0B903A15" w14:textId="77777777" w:rsidR="00FB1619" w:rsidRDefault="00FB1619" w:rsidP="001E75B2">
      <w:pPr>
        <w:spacing w:line="360" w:lineRule="auto"/>
        <w:jc w:val="both"/>
        <w:rPr>
          <w:b/>
          <w:sz w:val="28"/>
        </w:rPr>
      </w:pPr>
    </w:p>
    <w:p w14:paraId="3373524B" w14:textId="2F2DCFF8" w:rsidR="001E75B2" w:rsidRPr="00BF57E2" w:rsidRDefault="001E75B2" w:rsidP="001E75B2">
      <w:pPr>
        <w:spacing w:line="360" w:lineRule="auto"/>
        <w:jc w:val="both"/>
        <w:rPr>
          <w:b/>
          <w:sz w:val="28"/>
        </w:rPr>
      </w:pPr>
      <w:r w:rsidRPr="00BF57E2">
        <w:rPr>
          <w:b/>
          <w:sz w:val="28"/>
        </w:rPr>
        <w:t>Or</w:t>
      </w:r>
      <w:r>
        <w:rPr>
          <w:b/>
          <w:sz w:val="28"/>
        </w:rPr>
        <w:t>ganizační vymezení</w:t>
      </w:r>
    </w:p>
    <w:p w14:paraId="6A28CCC7" w14:textId="571CC31C" w:rsidR="001E75B2" w:rsidRDefault="001E75B2" w:rsidP="001E75B2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Výuka probíhá v kmenových třídách. Je realizována hlavně formou týmové spolupráce učitelů a žáků. Tato forma je kombinována s dalšími např. individuální, frontální a skupinovou prací. Ve výuce se uplatňuje výklad, vyprávění, pozorování. Důležitou formou výuky jsou vycházky, exkurze. Ve výuce se využívají výukové počítačové programy a videoprogramy. Žáci mají možnost využívat nabídky vzdělávacích programů </w:t>
      </w:r>
      <w:r w:rsidR="007009A8">
        <w:rPr>
          <w:sz w:val="24"/>
        </w:rPr>
        <w:t>organizací zaměřených na EVVO</w:t>
      </w:r>
      <w:r w:rsidR="00E14066">
        <w:rPr>
          <w:sz w:val="24"/>
        </w:rPr>
        <w:t>.</w:t>
      </w:r>
    </w:p>
    <w:p w14:paraId="3A44DDB6" w14:textId="77777777" w:rsidR="001E75B2" w:rsidRDefault="001E75B2" w:rsidP="001E75B2">
      <w:pPr>
        <w:spacing w:line="360" w:lineRule="auto"/>
        <w:jc w:val="both"/>
        <w:rPr>
          <w:b/>
          <w:sz w:val="24"/>
        </w:rPr>
      </w:pPr>
    </w:p>
    <w:p w14:paraId="217C80F0" w14:textId="77777777" w:rsidR="00FB1619" w:rsidRDefault="00FB1619" w:rsidP="001E75B2">
      <w:pPr>
        <w:spacing w:line="360" w:lineRule="auto"/>
        <w:jc w:val="both"/>
        <w:rPr>
          <w:b/>
          <w:sz w:val="24"/>
        </w:rPr>
      </w:pPr>
    </w:p>
    <w:p w14:paraId="77BFEEBC" w14:textId="77777777" w:rsidR="001E75B2" w:rsidRPr="00774C16" w:rsidRDefault="001E75B2" w:rsidP="001E75B2">
      <w:pPr>
        <w:spacing w:line="360" w:lineRule="auto"/>
        <w:jc w:val="both"/>
        <w:rPr>
          <w:b/>
          <w:sz w:val="28"/>
          <w:szCs w:val="28"/>
        </w:rPr>
      </w:pPr>
      <w:r w:rsidRPr="00774C16">
        <w:rPr>
          <w:b/>
          <w:sz w:val="28"/>
          <w:szCs w:val="28"/>
        </w:rPr>
        <w:t>Průřezová témata:</w:t>
      </w:r>
    </w:p>
    <w:p w14:paraId="19368A9A" w14:textId="77777777" w:rsidR="001E75B2" w:rsidRDefault="001E75B2" w:rsidP="001E75B2">
      <w:pPr>
        <w:spacing w:line="360" w:lineRule="auto"/>
        <w:ind w:right="-468"/>
        <w:jc w:val="both"/>
        <w:rPr>
          <w:sz w:val="24"/>
          <w:szCs w:val="24"/>
        </w:rPr>
      </w:pPr>
      <w:r w:rsidRPr="004D3C93">
        <w:rPr>
          <w:sz w:val="24"/>
          <w:szCs w:val="24"/>
        </w:rPr>
        <w:t xml:space="preserve">Předmětem prolínají </w:t>
      </w:r>
      <w:r w:rsidRPr="006A4B3E">
        <w:rPr>
          <w:sz w:val="24"/>
          <w:szCs w:val="24"/>
        </w:rPr>
        <w:t>průřezová témata</w:t>
      </w:r>
      <w:r w:rsidRPr="004D3C93">
        <w:rPr>
          <w:sz w:val="24"/>
          <w:szCs w:val="24"/>
        </w:rPr>
        <w:t>:</w:t>
      </w:r>
    </w:p>
    <w:p w14:paraId="5C6FE36D" w14:textId="77777777" w:rsidR="001E75B2" w:rsidRDefault="001E75B2" w:rsidP="001E75B2">
      <w:pPr>
        <w:spacing w:line="360" w:lineRule="auto"/>
        <w:ind w:right="-468"/>
        <w:jc w:val="both"/>
        <w:rPr>
          <w:sz w:val="24"/>
          <w:szCs w:val="24"/>
        </w:rPr>
      </w:pPr>
    </w:p>
    <w:p w14:paraId="4B74B040" w14:textId="77777777" w:rsidR="001E75B2" w:rsidRDefault="001E75B2" w:rsidP="001E75B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OSV – Osobnostní rozvoj; Sociální rozvoj; Morální rozvoj</w:t>
      </w:r>
    </w:p>
    <w:p w14:paraId="569A776B" w14:textId="77777777" w:rsidR="001E75B2" w:rsidRPr="00C47C49" w:rsidRDefault="001E75B2" w:rsidP="001E75B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VDO – Občan, občanská společnost a stát; Formy participace občanů v politickém životě; Principy demokracie jako formy vlády a způsobu rozhodování</w:t>
      </w:r>
    </w:p>
    <w:p w14:paraId="7EE41A7C" w14:textId="77777777" w:rsidR="001E75B2" w:rsidRPr="00F6294A" w:rsidRDefault="001E75B2" w:rsidP="001E75B2">
      <w:pPr>
        <w:spacing w:line="360" w:lineRule="auto"/>
        <w:jc w:val="both"/>
        <w:rPr>
          <w:sz w:val="24"/>
          <w:szCs w:val="24"/>
        </w:rPr>
      </w:pPr>
      <w:r w:rsidRPr="004D3C93">
        <w:rPr>
          <w:sz w:val="24"/>
          <w:szCs w:val="24"/>
        </w:rPr>
        <w:t xml:space="preserve">EGS – </w:t>
      </w:r>
      <w:r>
        <w:rPr>
          <w:sz w:val="24"/>
          <w:szCs w:val="24"/>
        </w:rPr>
        <w:t>Evropa a svět nás zajímá</w:t>
      </w:r>
    </w:p>
    <w:p w14:paraId="0FD9065A" w14:textId="77777777" w:rsidR="001E75B2" w:rsidRPr="00F6294A" w:rsidRDefault="001E75B2" w:rsidP="001E75B2">
      <w:pPr>
        <w:spacing w:line="360" w:lineRule="auto"/>
        <w:jc w:val="both"/>
        <w:rPr>
          <w:sz w:val="24"/>
          <w:szCs w:val="24"/>
        </w:rPr>
      </w:pPr>
      <w:r w:rsidRPr="004D3C93">
        <w:rPr>
          <w:sz w:val="24"/>
          <w:szCs w:val="24"/>
        </w:rPr>
        <w:t>EV –</w:t>
      </w:r>
      <w:r>
        <w:rPr>
          <w:sz w:val="24"/>
          <w:szCs w:val="24"/>
        </w:rPr>
        <w:t xml:space="preserve"> Vztah člověka k prostředí; Lidské aktivity a vztah člověka k prostředí</w:t>
      </w:r>
    </w:p>
    <w:p w14:paraId="13D5758D" w14:textId="77777777" w:rsidR="001E75B2" w:rsidRPr="00F6294A" w:rsidRDefault="001E75B2" w:rsidP="001E75B2">
      <w:pPr>
        <w:spacing w:line="360" w:lineRule="auto"/>
        <w:ind w:right="-468"/>
        <w:jc w:val="both"/>
        <w:rPr>
          <w:sz w:val="24"/>
          <w:szCs w:val="24"/>
        </w:rPr>
      </w:pPr>
      <w:r w:rsidRPr="004D3C93">
        <w:rPr>
          <w:sz w:val="24"/>
          <w:szCs w:val="24"/>
        </w:rPr>
        <w:t xml:space="preserve">MDV – </w:t>
      </w:r>
      <w:r>
        <w:rPr>
          <w:sz w:val="24"/>
          <w:szCs w:val="24"/>
        </w:rPr>
        <w:t>Fungování a vliv médií ve společnosti; Interpretace vztahu mediálních sdělení a reality</w:t>
      </w:r>
    </w:p>
    <w:p w14:paraId="7F0B674E" w14:textId="77777777" w:rsidR="001E75B2" w:rsidRDefault="001E75B2" w:rsidP="001E75B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MKV – Lidské vztahy; Kulturní diference; Etnický původ</w:t>
      </w:r>
    </w:p>
    <w:p w14:paraId="7387074E" w14:textId="77777777" w:rsidR="001E75B2" w:rsidRDefault="001E75B2" w:rsidP="001E75B2">
      <w:pPr>
        <w:spacing w:line="360" w:lineRule="auto"/>
        <w:jc w:val="both"/>
        <w:rPr>
          <w:sz w:val="24"/>
          <w:szCs w:val="24"/>
        </w:rPr>
      </w:pPr>
    </w:p>
    <w:p w14:paraId="6AEEA650" w14:textId="77777777" w:rsidR="00FB1619" w:rsidRDefault="00FB1619" w:rsidP="001E75B2">
      <w:pPr>
        <w:spacing w:line="360" w:lineRule="auto"/>
        <w:jc w:val="both"/>
        <w:rPr>
          <w:sz w:val="24"/>
          <w:szCs w:val="24"/>
        </w:rPr>
      </w:pPr>
    </w:p>
    <w:p w14:paraId="291D1C13" w14:textId="77777777" w:rsidR="00FB1619" w:rsidRDefault="00FB1619" w:rsidP="001E75B2">
      <w:pPr>
        <w:spacing w:line="360" w:lineRule="auto"/>
        <w:jc w:val="both"/>
        <w:rPr>
          <w:sz w:val="24"/>
          <w:szCs w:val="24"/>
        </w:rPr>
      </w:pPr>
    </w:p>
    <w:p w14:paraId="002DFDD4" w14:textId="77777777" w:rsidR="001E75B2" w:rsidRDefault="001E75B2" w:rsidP="001E75B2">
      <w:pPr>
        <w:tabs>
          <w:tab w:val="left" w:pos="426"/>
        </w:tabs>
        <w:spacing w:line="360" w:lineRule="auto"/>
        <w:jc w:val="both"/>
        <w:rPr>
          <w:b/>
          <w:bCs/>
          <w:sz w:val="28"/>
          <w:szCs w:val="28"/>
        </w:rPr>
      </w:pPr>
    </w:p>
    <w:p w14:paraId="1E3031CD" w14:textId="7F6F6024" w:rsidR="001E75B2" w:rsidRPr="00774C16" w:rsidRDefault="001E75B2" w:rsidP="001E75B2">
      <w:pPr>
        <w:tabs>
          <w:tab w:val="left" w:pos="426"/>
        </w:tabs>
        <w:spacing w:line="360" w:lineRule="auto"/>
        <w:jc w:val="both"/>
        <w:rPr>
          <w:b/>
          <w:bCs/>
          <w:sz w:val="28"/>
          <w:szCs w:val="28"/>
        </w:rPr>
      </w:pPr>
      <w:r w:rsidRPr="00774C16">
        <w:rPr>
          <w:b/>
          <w:bCs/>
          <w:sz w:val="28"/>
          <w:szCs w:val="28"/>
        </w:rPr>
        <w:t>Mezipředmětové vztahy:</w:t>
      </w:r>
    </w:p>
    <w:p w14:paraId="39F33FB1" w14:textId="35079B29" w:rsidR="001E75B2" w:rsidRDefault="001E75B2" w:rsidP="001E75B2">
      <w:pPr>
        <w:tabs>
          <w:tab w:val="left" w:pos="42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Dějepis – žáci poznávají dějinné, sociální a kulturně historické aspekty života lidí.</w:t>
      </w:r>
      <w:r w:rsidRPr="006E779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Vzdělávací obsah předmětu navazuje na vzdělávací oblast „Člověk a jeho svět“                                         </w:t>
      </w:r>
    </w:p>
    <w:p w14:paraId="22121F96" w14:textId="5B08BF40" w:rsidR="00893F7D" w:rsidRPr="00473BA1" w:rsidRDefault="005A1E39" w:rsidP="005A1E39">
      <w:pPr>
        <w:tabs>
          <w:tab w:val="left" w:pos="426"/>
        </w:tabs>
        <w:spacing w:line="360" w:lineRule="auto"/>
        <w:jc w:val="both"/>
        <w:rPr>
          <w:sz w:val="24"/>
          <w:szCs w:val="24"/>
        </w:rPr>
      </w:pPr>
      <w:r w:rsidRPr="00473BA1">
        <w:rPr>
          <w:sz w:val="24"/>
          <w:szCs w:val="24"/>
        </w:rPr>
        <w:t>Z</w:t>
      </w:r>
      <w:r w:rsidR="00085EAB" w:rsidRPr="00473BA1">
        <w:rPr>
          <w:sz w:val="24"/>
        </w:rPr>
        <w:t xml:space="preserve">eměpis </w:t>
      </w:r>
      <w:r w:rsidR="00854679" w:rsidRPr="00473BA1">
        <w:rPr>
          <w:sz w:val="24"/>
        </w:rPr>
        <w:t>–</w:t>
      </w:r>
      <w:r w:rsidR="00085EAB" w:rsidRPr="00473BA1">
        <w:rPr>
          <w:sz w:val="24"/>
        </w:rPr>
        <w:t xml:space="preserve"> </w:t>
      </w:r>
      <w:r w:rsidR="00854679" w:rsidRPr="00473BA1">
        <w:rPr>
          <w:sz w:val="24"/>
        </w:rPr>
        <w:t xml:space="preserve">žáci se zajímají </w:t>
      </w:r>
      <w:r w:rsidR="00893F7D" w:rsidRPr="00473BA1">
        <w:rPr>
          <w:sz w:val="24"/>
        </w:rPr>
        <w:t>o poznávání vlastní země i jiných zemí – jejich kultur a regi</w:t>
      </w:r>
      <w:r w:rsidR="00787B11">
        <w:rPr>
          <w:sz w:val="24"/>
        </w:rPr>
        <w:t>o</w:t>
      </w:r>
      <w:r w:rsidR="00893F7D" w:rsidRPr="00473BA1">
        <w:rPr>
          <w:sz w:val="24"/>
        </w:rPr>
        <w:t xml:space="preserve">nů světa jako součást životního způsobu člověka – </w:t>
      </w:r>
      <w:r w:rsidR="00893F7D" w:rsidRPr="00473BA1">
        <w:rPr>
          <w:sz w:val="24"/>
          <w:szCs w:val="24"/>
        </w:rPr>
        <w:t>Evropana</w:t>
      </w:r>
    </w:p>
    <w:p w14:paraId="67E5E4D3" w14:textId="453B5324" w:rsidR="001E75B2" w:rsidRPr="00473BA1" w:rsidRDefault="00021151" w:rsidP="005A1E39">
      <w:pPr>
        <w:spacing w:line="360" w:lineRule="auto"/>
        <w:jc w:val="both"/>
        <w:rPr>
          <w:sz w:val="24"/>
          <w:szCs w:val="24"/>
        </w:rPr>
      </w:pPr>
      <w:r w:rsidRPr="00473BA1">
        <w:rPr>
          <w:sz w:val="24"/>
          <w:szCs w:val="24"/>
        </w:rPr>
        <w:t>Přírodopis – vede</w:t>
      </w:r>
      <w:r w:rsidR="007F568F" w:rsidRPr="00473BA1">
        <w:rPr>
          <w:sz w:val="24"/>
          <w:szCs w:val="24"/>
        </w:rPr>
        <w:t xml:space="preserve"> k chápání podstatných souvislostí mezi stavem přírody a lidskou činností</w:t>
      </w:r>
      <w:r w:rsidR="00CE253A" w:rsidRPr="00473BA1">
        <w:rPr>
          <w:sz w:val="24"/>
          <w:szCs w:val="24"/>
        </w:rPr>
        <w:t xml:space="preserve">, </w:t>
      </w:r>
      <w:r w:rsidR="007F568F" w:rsidRPr="00473BA1">
        <w:rPr>
          <w:sz w:val="24"/>
          <w:szCs w:val="24"/>
        </w:rPr>
        <w:t>vede k utváření názorů a postojů vztahujících se k problematice životního prostředí</w:t>
      </w:r>
    </w:p>
    <w:p w14:paraId="158E3D15" w14:textId="7251DA80" w:rsidR="00D519C9" w:rsidRPr="00473BA1" w:rsidRDefault="00D519C9" w:rsidP="005A1E39">
      <w:pPr>
        <w:spacing w:line="360" w:lineRule="auto"/>
        <w:jc w:val="both"/>
        <w:rPr>
          <w:sz w:val="24"/>
          <w:szCs w:val="24"/>
        </w:rPr>
      </w:pPr>
      <w:r w:rsidRPr="00473BA1">
        <w:rPr>
          <w:sz w:val="24"/>
          <w:szCs w:val="24"/>
        </w:rPr>
        <w:t>Český jazyk</w:t>
      </w:r>
      <w:r w:rsidR="004365E9" w:rsidRPr="00473BA1">
        <w:rPr>
          <w:sz w:val="24"/>
          <w:szCs w:val="24"/>
        </w:rPr>
        <w:t xml:space="preserve"> a jazyková komunikace </w:t>
      </w:r>
      <w:r w:rsidR="00012D3D" w:rsidRPr="00473BA1">
        <w:rPr>
          <w:sz w:val="24"/>
          <w:szCs w:val="24"/>
        </w:rPr>
        <w:t>–</w:t>
      </w:r>
      <w:r w:rsidR="004365E9" w:rsidRPr="00473BA1">
        <w:rPr>
          <w:sz w:val="24"/>
          <w:szCs w:val="24"/>
        </w:rPr>
        <w:t xml:space="preserve"> </w:t>
      </w:r>
      <w:r w:rsidR="004D4FA2" w:rsidRPr="00473BA1">
        <w:rPr>
          <w:sz w:val="24"/>
          <w:szCs w:val="24"/>
        </w:rPr>
        <w:t xml:space="preserve">žáci si </w:t>
      </w:r>
      <w:r w:rsidR="00012D3D" w:rsidRPr="00473BA1">
        <w:rPr>
          <w:sz w:val="24"/>
          <w:szCs w:val="24"/>
        </w:rPr>
        <w:t>osvoj</w:t>
      </w:r>
      <w:r w:rsidR="004D4FA2" w:rsidRPr="00473BA1">
        <w:rPr>
          <w:sz w:val="24"/>
          <w:szCs w:val="24"/>
        </w:rPr>
        <w:t>ují</w:t>
      </w:r>
      <w:r w:rsidR="00012D3D" w:rsidRPr="00473BA1">
        <w:rPr>
          <w:sz w:val="24"/>
          <w:szCs w:val="24"/>
        </w:rPr>
        <w:t xml:space="preserve"> </w:t>
      </w:r>
      <w:r w:rsidR="004D4FA2" w:rsidRPr="00473BA1">
        <w:rPr>
          <w:sz w:val="24"/>
          <w:szCs w:val="24"/>
        </w:rPr>
        <w:t>n</w:t>
      </w:r>
      <w:r w:rsidR="00012D3D" w:rsidRPr="00473BA1">
        <w:rPr>
          <w:sz w:val="24"/>
          <w:szCs w:val="24"/>
        </w:rPr>
        <w:t>ov</w:t>
      </w:r>
      <w:r w:rsidR="004D4FA2" w:rsidRPr="00473BA1">
        <w:rPr>
          <w:sz w:val="24"/>
          <w:szCs w:val="24"/>
        </w:rPr>
        <w:t>é</w:t>
      </w:r>
      <w:r w:rsidR="00012D3D" w:rsidRPr="00473BA1">
        <w:rPr>
          <w:sz w:val="24"/>
          <w:szCs w:val="24"/>
        </w:rPr>
        <w:t xml:space="preserve"> pojm</w:t>
      </w:r>
      <w:r w:rsidR="004D4FA2" w:rsidRPr="00473BA1">
        <w:rPr>
          <w:sz w:val="24"/>
          <w:szCs w:val="24"/>
        </w:rPr>
        <w:t>y</w:t>
      </w:r>
      <w:r w:rsidR="00012D3D" w:rsidRPr="00473BA1">
        <w:rPr>
          <w:sz w:val="24"/>
          <w:szCs w:val="24"/>
        </w:rPr>
        <w:t xml:space="preserve">, </w:t>
      </w:r>
      <w:r w:rsidR="007B0DCA" w:rsidRPr="00473BA1">
        <w:rPr>
          <w:sz w:val="24"/>
          <w:szCs w:val="24"/>
        </w:rPr>
        <w:t>rozvíjejí a</w:t>
      </w:r>
      <w:r w:rsidR="004B5D7E" w:rsidRPr="00473BA1">
        <w:rPr>
          <w:sz w:val="24"/>
          <w:szCs w:val="24"/>
        </w:rPr>
        <w:t xml:space="preserve"> upevňují si </w:t>
      </w:r>
      <w:r w:rsidR="00012D3D" w:rsidRPr="00473BA1">
        <w:rPr>
          <w:sz w:val="24"/>
          <w:szCs w:val="24"/>
        </w:rPr>
        <w:t>slovní zásob</w:t>
      </w:r>
      <w:r w:rsidR="004B5D7E" w:rsidRPr="00473BA1">
        <w:rPr>
          <w:sz w:val="24"/>
          <w:szCs w:val="24"/>
        </w:rPr>
        <w:t>u</w:t>
      </w:r>
    </w:p>
    <w:p w14:paraId="79886298" w14:textId="77777777" w:rsidR="001E75B2" w:rsidRDefault="001E75B2" w:rsidP="001E75B2">
      <w:pPr>
        <w:tabs>
          <w:tab w:val="left" w:pos="42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613AB95" w14:textId="77777777" w:rsidR="00AD57E5" w:rsidRDefault="00AD57E5" w:rsidP="001E75B2">
      <w:pPr>
        <w:tabs>
          <w:tab w:val="left" w:pos="426"/>
        </w:tabs>
        <w:spacing w:line="360" w:lineRule="auto"/>
        <w:jc w:val="both"/>
        <w:rPr>
          <w:b/>
          <w:sz w:val="24"/>
          <w:szCs w:val="24"/>
        </w:rPr>
      </w:pPr>
    </w:p>
    <w:p w14:paraId="003B494C" w14:textId="2715774B" w:rsidR="001E75B2" w:rsidRPr="0092769E" w:rsidRDefault="001E75B2" w:rsidP="001E75B2">
      <w:pPr>
        <w:tabs>
          <w:tab w:val="left" w:pos="426"/>
        </w:tabs>
        <w:spacing w:line="360" w:lineRule="auto"/>
        <w:jc w:val="both"/>
        <w:rPr>
          <w:b/>
          <w:sz w:val="28"/>
          <w:szCs w:val="28"/>
          <w:u w:val="single"/>
        </w:rPr>
      </w:pPr>
      <w:r w:rsidRPr="0092769E">
        <w:rPr>
          <w:b/>
          <w:sz w:val="28"/>
          <w:szCs w:val="28"/>
          <w:u w:val="single"/>
        </w:rPr>
        <w:t>Výchovné a vzdělávací strategi</w:t>
      </w:r>
      <w:r w:rsidR="00764199" w:rsidRPr="0092769E">
        <w:rPr>
          <w:b/>
          <w:sz w:val="28"/>
          <w:szCs w:val="28"/>
          <w:u w:val="single"/>
        </w:rPr>
        <w:t>e:</w:t>
      </w:r>
    </w:p>
    <w:p w14:paraId="7D77A79F" w14:textId="77777777" w:rsidR="001E75B2" w:rsidRDefault="001E75B2" w:rsidP="001E75B2">
      <w:pPr>
        <w:rPr>
          <w:b/>
        </w:rPr>
      </w:pPr>
    </w:p>
    <w:p w14:paraId="5FC019B2" w14:textId="77777777" w:rsidR="001E75B2" w:rsidRDefault="001E75B2" w:rsidP="001E75B2">
      <w:pPr>
        <w:spacing w:line="360" w:lineRule="auto"/>
        <w:rPr>
          <w:sz w:val="24"/>
          <w:szCs w:val="24"/>
        </w:rPr>
      </w:pPr>
      <w:r w:rsidRPr="002C6E6E">
        <w:rPr>
          <w:b/>
          <w:sz w:val="24"/>
          <w:szCs w:val="24"/>
        </w:rPr>
        <w:t>Kompetence k</w:t>
      </w:r>
      <w:r>
        <w:rPr>
          <w:b/>
          <w:sz w:val="24"/>
          <w:szCs w:val="24"/>
        </w:rPr>
        <w:t> </w:t>
      </w:r>
      <w:r w:rsidRPr="002C6E6E">
        <w:rPr>
          <w:b/>
          <w:sz w:val="24"/>
          <w:szCs w:val="24"/>
        </w:rPr>
        <w:t>učení</w:t>
      </w:r>
      <w:r w:rsidRPr="002C6E6E">
        <w:rPr>
          <w:sz w:val="24"/>
          <w:szCs w:val="24"/>
        </w:rPr>
        <w:t xml:space="preserve"> </w:t>
      </w:r>
    </w:p>
    <w:p w14:paraId="67A69E80" w14:textId="77777777" w:rsidR="001E75B2" w:rsidRPr="009536D3" w:rsidRDefault="001E75B2" w:rsidP="001E75B2">
      <w:pPr>
        <w:numPr>
          <w:ilvl w:val="0"/>
          <w:numId w:val="2"/>
        </w:numPr>
        <w:tabs>
          <w:tab w:val="clear" w:pos="360"/>
          <w:tab w:val="num" w:pos="180"/>
        </w:tabs>
        <w:spacing w:line="360" w:lineRule="auto"/>
        <w:rPr>
          <w:sz w:val="24"/>
          <w:szCs w:val="24"/>
        </w:rPr>
      </w:pPr>
      <w:r w:rsidRPr="009536D3">
        <w:rPr>
          <w:sz w:val="24"/>
          <w:szCs w:val="24"/>
        </w:rPr>
        <w:t>učitel vede žáky k vyhledávání a třídění informací</w:t>
      </w:r>
    </w:p>
    <w:p w14:paraId="7E1B705C" w14:textId="77777777" w:rsidR="001E75B2" w:rsidRDefault="001E75B2" w:rsidP="001E75B2">
      <w:pPr>
        <w:numPr>
          <w:ilvl w:val="0"/>
          <w:numId w:val="2"/>
        </w:numPr>
        <w:tabs>
          <w:tab w:val="num" w:pos="18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učitel zadává úkoly</w:t>
      </w:r>
      <w:r w:rsidRPr="002C6E6E">
        <w:rPr>
          <w:sz w:val="24"/>
          <w:szCs w:val="24"/>
        </w:rPr>
        <w:t xml:space="preserve"> způsobem, který umožňuje volbu různých postupů</w:t>
      </w:r>
    </w:p>
    <w:p w14:paraId="7DB26DC8" w14:textId="77777777" w:rsidR="001E75B2" w:rsidRDefault="001E75B2" w:rsidP="001E75B2">
      <w:pPr>
        <w:numPr>
          <w:ilvl w:val="0"/>
          <w:numId w:val="2"/>
        </w:numPr>
        <w:tabs>
          <w:tab w:val="num" w:pos="18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učitel poskytuje</w:t>
      </w:r>
      <w:r w:rsidRPr="002C6E6E">
        <w:rPr>
          <w:sz w:val="24"/>
          <w:szCs w:val="24"/>
        </w:rPr>
        <w:t xml:space="preserve"> metod</w:t>
      </w:r>
      <w:r>
        <w:rPr>
          <w:sz w:val="24"/>
          <w:szCs w:val="24"/>
        </w:rPr>
        <w:t>y</w:t>
      </w:r>
      <w:r w:rsidRPr="002C6E6E">
        <w:rPr>
          <w:sz w:val="24"/>
          <w:szCs w:val="24"/>
        </w:rPr>
        <w:t xml:space="preserve">, při kterých žáci docházejí k objevům, řešením a závěrům </w:t>
      </w:r>
    </w:p>
    <w:p w14:paraId="412A954E" w14:textId="77777777" w:rsidR="001E75B2" w:rsidRDefault="001E75B2" w:rsidP="001E75B2">
      <w:pPr>
        <w:spacing w:line="360" w:lineRule="auto"/>
        <w:ind w:left="180" w:hanging="18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2C6E6E">
        <w:rPr>
          <w:sz w:val="24"/>
          <w:szCs w:val="24"/>
        </w:rPr>
        <w:t xml:space="preserve">žáci vybírají a využívají vhodné způsoby a metody pro efektivní učení, propojují získané </w:t>
      </w:r>
      <w:r>
        <w:rPr>
          <w:sz w:val="24"/>
          <w:szCs w:val="24"/>
        </w:rPr>
        <w:t xml:space="preserve">  </w:t>
      </w:r>
      <w:r w:rsidRPr="002C6E6E">
        <w:rPr>
          <w:sz w:val="24"/>
          <w:szCs w:val="24"/>
        </w:rPr>
        <w:t>poznatky do širších celků, nalézají souvislosti</w:t>
      </w:r>
    </w:p>
    <w:p w14:paraId="19AEB0B9" w14:textId="77777777" w:rsidR="001E75B2" w:rsidRPr="002C6E6E" w:rsidRDefault="001E75B2" w:rsidP="001E75B2">
      <w:pPr>
        <w:numPr>
          <w:ilvl w:val="0"/>
          <w:numId w:val="2"/>
        </w:numPr>
        <w:tabs>
          <w:tab w:val="num" w:pos="180"/>
        </w:tabs>
        <w:spacing w:line="360" w:lineRule="auto"/>
        <w:rPr>
          <w:sz w:val="24"/>
          <w:szCs w:val="24"/>
        </w:rPr>
      </w:pPr>
      <w:r w:rsidRPr="002C6E6E">
        <w:rPr>
          <w:sz w:val="24"/>
          <w:szCs w:val="24"/>
        </w:rPr>
        <w:t>žáci získané poznatky hodnotí, třídí a vyvozují z nich závěry</w:t>
      </w:r>
    </w:p>
    <w:p w14:paraId="5DBE6573" w14:textId="77777777" w:rsidR="001E75B2" w:rsidRDefault="001E75B2" w:rsidP="001E75B2">
      <w:pPr>
        <w:numPr>
          <w:ilvl w:val="0"/>
          <w:numId w:val="2"/>
        </w:numPr>
        <w:tabs>
          <w:tab w:val="num" w:pos="180"/>
        </w:tabs>
        <w:spacing w:line="360" w:lineRule="auto"/>
        <w:jc w:val="both"/>
        <w:rPr>
          <w:sz w:val="24"/>
          <w:szCs w:val="24"/>
        </w:rPr>
      </w:pPr>
      <w:r w:rsidRPr="009536D3">
        <w:rPr>
          <w:sz w:val="24"/>
          <w:szCs w:val="24"/>
        </w:rPr>
        <w:t>žáci využívají prostředků výpočetní techniky</w:t>
      </w:r>
    </w:p>
    <w:p w14:paraId="7277EA7B" w14:textId="77777777" w:rsidR="001E75B2" w:rsidRDefault="001E75B2" w:rsidP="001E75B2">
      <w:pPr>
        <w:spacing w:line="360" w:lineRule="auto"/>
        <w:rPr>
          <w:b/>
          <w:sz w:val="24"/>
          <w:szCs w:val="24"/>
        </w:rPr>
      </w:pPr>
    </w:p>
    <w:p w14:paraId="7D6B6AE3" w14:textId="77777777" w:rsidR="001E75B2" w:rsidRDefault="001E75B2" w:rsidP="001E75B2">
      <w:pPr>
        <w:spacing w:line="360" w:lineRule="auto"/>
        <w:rPr>
          <w:b/>
          <w:sz w:val="24"/>
          <w:szCs w:val="24"/>
        </w:rPr>
      </w:pPr>
      <w:r w:rsidRPr="002C6E6E">
        <w:rPr>
          <w:b/>
          <w:sz w:val="24"/>
          <w:szCs w:val="24"/>
        </w:rPr>
        <w:t>Kompetence k řešení problémů</w:t>
      </w:r>
    </w:p>
    <w:p w14:paraId="1CF0908F" w14:textId="77777777" w:rsidR="001E75B2" w:rsidRPr="00687F51" w:rsidRDefault="001E75B2" w:rsidP="001E75B2">
      <w:pPr>
        <w:tabs>
          <w:tab w:val="num" w:pos="180"/>
          <w:tab w:val="left" w:pos="567"/>
        </w:tabs>
        <w:spacing w:line="360" w:lineRule="auto"/>
        <w:ind w:left="180" w:hanging="180"/>
        <w:jc w:val="both"/>
        <w:rPr>
          <w:sz w:val="24"/>
        </w:rPr>
      </w:pPr>
      <w:r>
        <w:rPr>
          <w:sz w:val="24"/>
        </w:rPr>
        <w:lastRenderedPageBreak/>
        <w:t>- u</w:t>
      </w:r>
      <w:r w:rsidRPr="00687F51">
        <w:rPr>
          <w:sz w:val="24"/>
        </w:rPr>
        <w:t xml:space="preserve">čitel zařazuje metody, při kterých </w:t>
      </w:r>
      <w:r>
        <w:rPr>
          <w:sz w:val="24"/>
        </w:rPr>
        <w:t>probouzí zájem žáků a navozuje aktivní přístup k osvojování učiva</w:t>
      </w:r>
    </w:p>
    <w:p w14:paraId="53E68ECC" w14:textId="77777777" w:rsidR="001E75B2" w:rsidRPr="002C6E6E" w:rsidRDefault="001E75B2" w:rsidP="001E75B2">
      <w:pPr>
        <w:spacing w:line="360" w:lineRule="auto"/>
        <w:ind w:left="180" w:hanging="18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C6E6E">
        <w:rPr>
          <w:sz w:val="24"/>
          <w:szCs w:val="24"/>
        </w:rPr>
        <w:t>žáci tvořivě přistupují k řešení problému, umí vyhledat vhodné informace, pracovat s nimi a umí nalézt řešení</w:t>
      </w:r>
    </w:p>
    <w:p w14:paraId="4F010193" w14:textId="77777777" w:rsidR="001E75B2" w:rsidRDefault="001E75B2" w:rsidP="001E75B2">
      <w:pPr>
        <w:numPr>
          <w:ilvl w:val="0"/>
          <w:numId w:val="3"/>
        </w:numPr>
        <w:tabs>
          <w:tab w:val="num" w:pos="180"/>
        </w:tabs>
        <w:spacing w:line="360" w:lineRule="auto"/>
        <w:rPr>
          <w:sz w:val="24"/>
          <w:szCs w:val="24"/>
        </w:rPr>
      </w:pPr>
      <w:r w:rsidRPr="002C6E6E">
        <w:rPr>
          <w:sz w:val="24"/>
          <w:szCs w:val="24"/>
        </w:rPr>
        <w:t>žáci umí kriticky myslet a jsou schopni hájit svá rozhodnutí</w:t>
      </w:r>
    </w:p>
    <w:p w14:paraId="74A63998" w14:textId="77777777" w:rsidR="001E75B2" w:rsidRDefault="001E75B2" w:rsidP="001E75B2">
      <w:pPr>
        <w:numPr>
          <w:ilvl w:val="0"/>
          <w:numId w:val="3"/>
        </w:numPr>
        <w:tabs>
          <w:tab w:val="clear" w:pos="360"/>
          <w:tab w:val="num" w:pos="180"/>
        </w:tabs>
        <w:spacing w:line="360" w:lineRule="auto"/>
        <w:ind w:left="180" w:hanging="180"/>
        <w:rPr>
          <w:color w:val="008000"/>
          <w:sz w:val="24"/>
          <w:szCs w:val="24"/>
        </w:rPr>
      </w:pPr>
      <w:r w:rsidRPr="00687F51">
        <w:rPr>
          <w:sz w:val="24"/>
        </w:rPr>
        <w:t>žáci se učí řešit zadané úkoly, správně se rozhodovat v různých situacích, učí se vyhledávat informace vhodné k řešení problémů.</w:t>
      </w:r>
      <w:r w:rsidRPr="00B42964">
        <w:rPr>
          <w:color w:val="008000"/>
          <w:sz w:val="24"/>
          <w:szCs w:val="24"/>
        </w:rPr>
        <w:t xml:space="preserve"> </w:t>
      </w:r>
    </w:p>
    <w:p w14:paraId="27FC6A37" w14:textId="77777777" w:rsidR="001E75B2" w:rsidRDefault="001E75B2" w:rsidP="001E75B2">
      <w:pPr>
        <w:numPr>
          <w:ilvl w:val="0"/>
          <w:numId w:val="3"/>
        </w:numPr>
        <w:tabs>
          <w:tab w:val="clear" w:pos="360"/>
          <w:tab w:val="num" w:pos="180"/>
          <w:tab w:val="left" w:pos="567"/>
        </w:tabs>
        <w:spacing w:line="360" w:lineRule="auto"/>
        <w:rPr>
          <w:sz w:val="24"/>
          <w:szCs w:val="24"/>
        </w:rPr>
      </w:pPr>
      <w:r w:rsidRPr="00B42964">
        <w:rPr>
          <w:sz w:val="24"/>
          <w:szCs w:val="24"/>
        </w:rPr>
        <w:t>žáci si vzájemně radí a pomáhají</w:t>
      </w:r>
    </w:p>
    <w:p w14:paraId="23A6DF59" w14:textId="77777777" w:rsidR="00385871" w:rsidRPr="00B42964" w:rsidRDefault="00385871" w:rsidP="001E75B2">
      <w:pPr>
        <w:tabs>
          <w:tab w:val="left" w:pos="567"/>
        </w:tabs>
        <w:spacing w:line="360" w:lineRule="auto"/>
        <w:rPr>
          <w:sz w:val="24"/>
          <w:szCs w:val="24"/>
        </w:rPr>
      </w:pPr>
    </w:p>
    <w:p w14:paraId="11D0F2BA" w14:textId="2664CB67" w:rsidR="001E75B2" w:rsidRPr="001E75B2" w:rsidRDefault="001E75B2" w:rsidP="001E75B2">
      <w:pPr>
        <w:spacing w:line="360" w:lineRule="auto"/>
        <w:rPr>
          <w:b/>
          <w:sz w:val="24"/>
          <w:szCs w:val="24"/>
        </w:rPr>
      </w:pPr>
      <w:r w:rsidRPr="002C6E6E">
        <w:rPr>
          <w:b/>
          <w:sz w:val="24"/>
          <w:szCs w:val="24"/>
        </w:rPr>
        <w:t>Kompetence komunikativní</w:t>
      </w:r>
    </w:p>
    <w:p w14:paraId="17FC8956" w14:textId="77777777" w:rsidR="001E75B2" w:rsidRPr="002C6E6E" w:rsidRDefault="001E75B2" w:rsidP="001E75B2">
      <w:pPr>
        <w:spacing w:line="360" w:lineRule="auto"/>
        <w:rPr>
          <w:sz w:val="24"/>
          <w:szCs w:val="24"/>
        </w:rPr>
      </w:pPr>
      <w:r w:rsidRPr="002C6E6E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učitel vzbuzuje </w:t>
      </w:r>
      <w:r w:rsidRPr="002C6E6E">
        <w:rPr>
          <w:sz w:val="24"/>
          <w:szCs w:val="24"/>
        </w:rPr>
        <w:t>zájem o náměty, názory, zkušenosti žáků</w:t>
      </w:r>
    </w:p>
    <w:p w14:paraId="4E2D71D2" w14:textId="256D7CE2" w:rsidR="001E75B2" w:rsidRPr="002C6E6E" w:rsidRDefault="001E75B2" w:rsidP="001E75B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 učitel vede žáky</w:t>
      </w:r>
      <w:r w:rsidRPr="002C6E6E">
        <w:rPr>
          <w:sz w:val="24"/>
          <w:szCs w:val="24"/>
        </w:rPr>
        <w:t xml:space="preserve"> k výstižnému, souvislému a kultivovanému projevu</w:t>
      </w:r>
      <w:r>
        <w:rPr>
          <w:sz w:val="24"/>
          <w:szCs w:val="24"/>
        </w:rPr>
        <w:t>,</w:t>
      </w:r>
    </w:p>
    <w:p w14:paraId="40746D5D" w14:textId="3332CD5C" w:rsidR="001E75B2" w:rsidRPr="002C6E6E" w:rsidRDefault="001E75B2" w:rsidP="001E75B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podněcuje žáky</w:t>
      </w:r>
      <w:r w:rsidRPr="002C6E6E">
        <w:rPr>
          <w:sz w:val="24"/>
          <w:szCs w:val="24"/>
        </w:rPr>
        <w:t xml:space="preserve"> k argumentaci</w:t>
      </w:r>
    </w:p>
    <w:p w14:paraId="4D946E16" w14:textId="77777777" w:rsidR="001E75B2" w:rsidRPr="007B643E" w:rsidRDefault="001E75B2" w:rsidP="001E75B2">
      <w:pPr>
        <w:spacing w:line="360" w:lineRule="auto"/>
        <w:rPr>
          <w:sz w:val="24"/>
          <w:szCs w:val="24"/>
        </w:rPr>
      </w:pPr>
      <w:r w:rsidRPr="002C6E6E">
        <w:rPr>
          <w:sz w:val="24"/>
          <w:szCs w:val="24"/>
        </w:rPr>
        <w:t xml:space="preserve">- </w:t>
      </w:r>
      <w:r>
        <w:rPr>
          <w:sz w:val="24"/>
          <w:szCs w:val="24"/>
        </w:rPr>
        <w:t>učitel vytváří příležitosti</w:t>
      </w:r>
      <w:r w:rsidRPr="002C6E6E">
        <w:rPr>
          <w:sz w:val="24"/>
          <w:szCs w:val="24"/>
        </w:rPr>
        <w:t xml:space="preserve"> pro komunikaci mezi žáky</w:t>
      </w:r>
    </w:p>
    <w:p w14:paraId="52503202" w14:textId="77777777" w:rsidR="001E75B2" w:rsidRPr="002C6E6E" w:rsidRDefault="001E75B2" w:rsidP="001E75B2">
      <w:pPr>
        <w:numPr>
          <w:ilvl w:val="0"/>
          <w:numId w:val="3"/>
        </w:numPr>
        <w:tabs>
          <w:tab w:val="num" w:pos="180"/>
        </w:tabs>
        <w:spacing w:line="360" w:lineRule="auto"/>
        <w:rPr>
          <w:sz w:val="24"/>
          <w:szCs w:val="24"/>
        </w:rPr>
      </w:pPr>
      <w:r w:rsidRPr="002C6E6E">
        <w:rPr>
          <w:sz w:val="24"/>
          <w:szCs w:val="24"/>
        </w:rPr>
        <w:t xml:space="preserve">žáci formulují a vyjadřují své myšlenky a názory souvisle a kultivovaně </w:t>
      </w:r>
    </w:p>
    <w:p w14:paraId="699B65C5" w14:textId="77777777" w:rsidR="001E75B2" w:rsidRPr="002C6E6E" w:rsidRDefault="001E75B2" w:rsidP="001E75B2">
      <w:pPr>
        <w:numPr>
          <w:ilvl w:val="0"/>
          <w:numId w:val="3"/>
        </w:numPr>
        <w:tabs>
          <w:tab w:val="num" w:pos="180"/>
        </w:tabs>
        <w:spacing w:line="360" w:lineRule="auto"/>
        <w:rPr>
          <w:b/>
          <w:sz w:val="24"/>
          <w:szCs w:val="24"/>
        </w:rPr>
      </w:pPr>
      <w:r w:rsidRPr="002C6E6E">
        <w:rPr>
          <w:sz w:val="24"/>
          <w:szCs w:val="24"/>
        </w:rPr>
        <w:t>žáci umí naslouchat promluvám druhých lidí, vhodně na ně reagují</w:t>
      </w:r>
    </w:p>
    <w:p w14:paraId="099C17C1" w14:textId="77777777" w:rsidR="001E75B2" w:rsidRPr="002C6E6E" w:rsidRDefault="001E75B2" w:rsidP="001E75B2">
      <w:pPr>
        <w:numPr>
          <w:ilvl w:val="0"/>
          <w:numId w:val="3"/>
        </w:numPr>
        <w:tabs>
          <w:tab w:val="num" w:pos="180"/>
        </w:tabs>
        <w:spacing w:line="360" w:lineRule="auto"/>
        <w:rPr>
          <w:b/>
          <w:sz w:val="24"/>
          <w:szCs w:val="24"/>
        </w:rPr>
      </w:pPr>
      <w:r w:rsidRPr="002C6E6E">
        <w:rPr>
          <w:sz w:val="24"/>
          <w:szCs w:val="24"/>
        </w:rPr>
        <w:t>žáci komunikují na odpovídající úrovni</w:t>
      </w:r>
    </w:p>
    <w:p w14:paraId="4447EAC7" w14:textId="77777777" w:rsidR="001E75B2" w:rsidRDefault="001E75B2" w:rsidP="001E75B2">
      <w:pPr>
        <w:numPr>
          <w:ilvl w:val="0"/>
          <w:numId w:val="3"/>
        </w:numPr>
        <w:tabs>
          <w:tab w:val="num" w:pos="180"/>
        </w:tabs>
        <w:spacing w:line="360" w:lineRule="auto"/>
        <w:rPr>
          <w:b/>
          <w:sz w:val="24"/>
          <w:szCs w:val="24"/>
        </w:rPr>
      </w:pPr>
      <w:r w:rsidRPr="002C6E6E">
        <w:rPr>
          <w:sz w:val="24"/>
          <w:szCs w:val="24"/>
        </w:rPr>
        <w:t xml:space="preserve">žáci umí využívat ke komunikaci vhodné technologie </w:t>
      </w:r>
    </w:p>
    <w:p w14:paraId="52100EB5" w14:textId="77777777" w:rsidR="00385871" w:rsidRDefault="00385871" w:rsidP="001E75B2">
      <w:pPr>
        <w:spacing w:line="360" w:lineRule="auto"/>
        <w:rPr>
          <w:b/>
          <w:sz w:val="24"/>
          <w:szCs w:val="24"/>
        </w:rPr>
      </w:pPr>
    </w:p>
    <w:p w14:paraId="4DE9FDC4" w14:textId="77777777" w:rsidR="001E75B2" w:rsidRDefault="001E75B2" w:rsidP="001E75B2">
      <w:pPr>
        <w:spacing w:line="360" w:lineRule="auto"/>
        <w:rPr>
          <w:b/>
          <w:sz w:val="24"/>
          <w:szCs w:val="24"/>
        </w:rPr>
      </w:pPr>
      <w:r w:rsidRPr="002C6E6E">
        <w:rPr>
          <w:b/>
          <w:sz w:val="24"/>
          <w:szCs w:val="24"/>
        </w:rPr>
        <w:t>Kompetence sociální a personální</w:t>
      </w:r>
    </w:p>
    <w:p w14:paraId="24B9221E" w14:textId="77777777" w:rsidR="001E75B2" w:rsidRPr="001E3D08" w:rsidRDefault="001E75B2" w:rsidP="001E75B2">
      <w:pPr>
        <w:tabs>
          <w:tab w:val="num" w:pos="426"/>
        </w:tabs>
        <w:spacing w:line="360" w:lineRule="auto"/>
        <w:jc w:val="both"/>
        <w:rPr>
          <w:b/>
          <w:sz w:val="24"/>
        </w:rPr>
      </w:pPr>
      <w:r>
        <w:rPr>
          <w:sz w:val="24"/>
        </w:rPr>
        <w:t xml:space="preserve">- </w:t>
      </w:r>
      <w:r w:rsidRPr="00687F51">
        <w:rPr>
          <w:sz w:val="24"/>
        </w:rPr>
        <w:t>učitel zadává úkoly, při kterých žáci mohou pracovat společně</w:t>
      </w:r>
    </w:p>
    <w:p w14:paraId="6D5EB189" w14:textId="77777777" w:rsidR="001E75B2" w:rsidRPr="001E3D08" w:rsidRDefault="001E75B2" w:rsidP="001E75B2">
      <w:pPr>
        <w:numPr>
          <w:ilvl w:val="0"/>
          <w:numId w:val="6"/>
        </w:numPr>
        <w:tabs>
          <w:tab w:val="clear" w:pos="360"/>
          <w:tab w:val="num" w:pos="180"/>
        </w:tabs>
        <w:spacing w:line="360" w:lineRule="auto"/>
        <w:rPr>
          <w:sz w:val="24"/>
          <w:szCs w:val="24"/>
        </w:rPr>
      </w:pPr>
      <w:r w:rsidRPr="001E3D08">
        <w:rPr>
          <w:sz w:val="24"/>
          <w:szCs w:val="24"/>
        </w:rPr>
        <w:t>učitel organizuje práci ve skupinách, aby žáci spolupracovali při řešení problémů</w:t>
      </w:r>
    </w:p>
    <w:p w14:paraId="64CDD066" w14:textId="77777777" w:rsidR="001E75B2" w:rsidRPr="001E3D08" w:rsidRDefault="001E75B2" w:rsidP="001E75B2">
      <w:pPr>
        <w:numPr>
          <w:ilvl w:val="0"/>
          <w:numId w:val="4"/>
        </w:numPr>
        <w:tabs>
          <w:tab w:val="clear" w:pos="720"/>
          <w:tab w:val="num" w:pos="0"/>
          <w:tab w:val="num" w:pos="180"/>
        </w:tabs>
        <w:spacing w:line="360" w:lineRule="auto"/>
        <w:ind w:left="284" w:hanging="284"/>
        <w:rPr>
          <w:sz w:val="24"/>
          <w:szCs w:val="24"/>
        </w:rPr>
      </w:pPr>
      <w:r w:rsidRPr="001E3D08">
        <w:rPr>
          <w:sz w:val="24"/>
          <w:szCs w:val="24"/>
        </w:rPr>
        <w:t>učitel vede žáky k prezentaci svých myšlenek a názorů a k vzájemnému respektu</w:t>
      </w:r>
    </w:p>
    <w:p w14:paraId="46C0CE2B" w14:textId="77777777" w:rsidR="001E75B2" w:rsidRPr="001E3D08" w:rsidRDefault="001E75B2" w:rsidP="001E75B2">
      <w:pPr>
        <w:pStyle w:val="VetvtextuRVPZVCharChar"/>
        <w:numPr>
          <w:ilvl w:val="0"/>
          <w:numId w:val="4"/>
        </w:numPr>
        <w:tabs>
          <w:tab w:val="clear" w:pos="567"/>
          <w:tab w:val="clear" w:pos="720"/>
          <w:tab w:val="num" w:pos="180"/>
        </w:tabs>
        <w:spacing w:line="360" w:lineRule="auto"/>
        <w:ind w:left="284" w:hanging="284"/>
        <w:rPr>
          <w:sz w:val="24"/>
          <w:szCs w:val="24"/>
        </w:rPr>
      </w:pPr>
      <w:r w:rsidRPr="001E3D08">
        <w:rPr>
          <w:sz w:val="24"/>
          <w:szCs w:val="24"/>
        </w:rPr>
        <w:t>učitel vyžaduje dodržování pravidel slušného chování</w:t>
      </w:r>
    </w:p>
    <w:p w14:paraId="6DB21DC9" w14:textId="77777777" w:rsidR="001E75B2" w:rsidRDefault="001E75B2" w:rsidP="001E75B2">
      <w:pPr>
        <w:pStyle w:val="VetvtextuRVPZVCharChar"/>
        <w:numPr>
          <w:ilvl w:val="0"/>
          <w:numId w:val="4"/>
        </w:numPr>
        <w:tabs>
          <w:tab w:val="clear" w:pos="567"/>
          <w:tab w:val="num" w:pos="180"/>
        </w:tabs>
        <w:spacing w:line="360" w:lineRule="auto"/>
        <w:ind w:left="284" w:hanging="284"/>
        <w:rPr>
          <w:sz w:val="24"/>
          <w:szCs w:val="24"/>
        </w:rPr>
      </w:pPr>
      <w:r w:rsidRPr="001E3D08">
        <w:rPr>
          <w:sz w:val="24"/>
          <w:szCs w:val="24"/>
        </w:rPr>
        <w:lastRenderedPageBreak/>
        <w:t>učitel dodává žákům sebedůvěru</w:t>
      </w:r>
    </w:p>
    <w:p w14:paraId="652DA3E0" w14:textId="77777777" w:rsidR="001E75B2" w:rsidRPr="001E3D08" w:rsidRDefault="001E75B2" w:rsidP="001E75B2">
      <w:pPr>
        <w:pStyle w:val="VetvtextuRVPZVCharChar"/>
        <w:numPr>
          <w:ilvl w:val="0"/>
          <w:numId w:val="0"/>
        </w:numPr>
        <w:tabs>
          <w:tab w:val="clear" w:pos="567"/>
          <w:tab w:val="left" w:pos="18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E3D08">
        <w:rPr>
          <w:sz w:val="24"/>
          <w:szCs w:val="24"/>
        </w:rPr>
        <w:t>žáci se podílejí na utváření příjemné atmosféry v týmu</w:t>
      </w:r>
    </w:p>
    <w:p w14:paraId="1F7598D8" w14:textId="25CDDEC1" w:rsidR="001E75B2" w:rsidRPr="001E3D08" w:rsidRDefault="001E75B2" w:rsidP="001E75B2">
      <w:pPr>
        <w:pStyle w:val="VetvtextuRVPZVCharChar"/>
        <w:numPr>
          <w:ilvl w:val="0"/>
          <w:numId w:val="0"/>
        </w:numPr>
        <w:tabs>
          <w:tab w:val="num" w:pos="18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E3D08">
        <w:rPr>
          <w:sz w:val="24"/>
          <w:szCs w:val="24"/>
        </w:rPr>
        <w:t>žáci věcně argumentují</w:t>
      </w:r>
    </w:p>
    <w:p w14:paraId="0516E26B" w14:textId="77777777" w:rsidR="00385871" w:rsidRDefault="00385871" w:rsidP="001E75B2">
      <w:pPr>
        <w:spacing w:line="360" w:lineRule="auto"/>
        <w:rPr>
          <w:b/>
          <w:sz w:val="24"/>
          <w:szCs w:val="24"/>
        </w:rPr>
      </w:pPr>
    </w:p>
    <w:p w14:paraId="7F5E3CB7" w14:textId="6BFDDD12" w:rsidR="001E75B2" w:rsidRDefault="001E75B2" w:rsidP="001E75B2">
      <w:pPr>
        <w:spacing w:line="360" w:lineRule="auto"/>
        <w:rPr>
          <w:sz w:val="24"/>
          <w:szCs w:val="24"/>
        </w:rPr>
      </w:pPr>
      <w:r w:rsidRPr="002C6E6E">
        <w:rPr>
          <w:b/>
          <w:sz w:val="24"/>
          <w:szCs w:val="24"/>
        </w:rPr>
        <w:t>Kompetence občanské</w:t>
      </w:r>
      <w:r w:rsidRPr="002C6E6E">
        <w:rPr>
          <w:sz w:val="24"/>
          <w:szCs w:val="24"/>
        </w:rPr>
        <w:t xml:space="preserve"> </w:t>
      </w:r>
    </w:p>
    <w:p w14:paraId="5D4C3F80" w14:textId="77777777" w:rsidR="001E75B2" w:rsidRPr="002C6E6E" w:rsidRDefault="001E75B2" w:rsidP="001E75B2">
      <w:pPr>
        <w:spacing w:line="360" w:lineRule="auto"/>
        <w:rPr>
          <w:sz w:val="24"/>
          <w:szCs w:val="24"/>
        </w:rPr>
      </w:pPr>
      <w:r w:rsidRPr="002C6E6E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učitel vyžaduje </w:t>
      </w:r>
      <w:r w:rsidRPr="002C6E6E">
        <w:rPr>
          <w:sz w:val="24"/>
          <w:szCs w:val="24"/>
        </w:rPr>
        <w:t>dodržování pravidel slušného chování</w:t>
      </w:r>
    </w:p>
    <w:p w14:paraId="512CF7A0" w14:textId="77777777" w:rsidR="001E75B2" w:rsidRPr="002C6E6E" w:rsidRDefault="001E75B2" w:rsidP="001E75B2">
      <w:pPr>
        <w:spacing w:line="360" w:lineRule="auto"/>
        <w:rPr>
          <w:sz w:val="24"/>
          <w:szCs w:val="24"/>
        </w:rPr>
      </w:pPr>
      <w:r w:rsidRPr="002C6E6E">
        <w:rPr>
          <w:sz w:val="24"/>
          <w:szCs w:val="24"/>
        </w:rPr>
        <w:t xml:space="preserve">- </w:t>
      </w:r>
      <w:r>
        <w:rPr>
          <w:sz w:val="24"/>
          <w:szCs w:val="24"/>
        </w:rPr>
        <w:t>učitel vede žáky</w:t>
      </w:r>
      <w:r w:rsidRPr="002C6E6E">
        <w:rPr>
          <w:sz w:val="24"/>
          <w:szCs w:val="24"/>
        </w:rPr>
        <w:t xml:space="preserve"> k prezentaci jejich myšlenek a názorů</w:t>
      </w:r>
    </w:p>
    <w:p w14:paraId="4524A511" w14:textId="77777777" w:rsidR="001E75B2" w:rsidRPr="002C6E6E" w:rsidRDefault="001E75B2" w:rsidP="001E75B2">
      <w:pPr>
        <w:numPr>
          <w:ilvl w:val="0"/>
          <w:numId w:val="3"/>
        </w:numPr>
        <w:tabs>
          <w:tab w:val="num" w:pos="180"/>
        </w:tabs>
        <w:spacing w:line="360" w:lineRule="auto"/>
        <w:rPr>
          <w:sz w:val="24"/>
          <w:szCs w:val="24"/>
        </w:rPr>
      </w:pPr>
      <w:r w:rsidRPr="002C6E6E">
        <w:rPr>
          <w:sz w:val="24"/>
          <w:szCs w:val="24"/>
        </w:rPr>
        <w:t>žáci znají legislativu a obecné morální zákony a dodržují je</w:t>
      </w:r>
    </w:p>
    <w:p w14:paraId="29DD6541" w14:textId="77777777" w:rsidR="001E75B2" w:rsidRPr="002C6E6E" w:rsidRDefault="001E75B2" w:rsidP="001E75B2">
      <w:pPr>
        <w:numPr>
          <w:ilvl w:val="0"/>
          <w:numId w:val="3"/>
        </w:numPr>
        <w:tabs>
          <w:tab w:val="num" w:pos="180"/>
        </w:tabs>
        <w:spacing w:line="360" w:lineRule="auto"/>
        <w:rPr>
          <w:sz w:val="24"/>
          <w:szCs w:val="24"/>
        </w:rPr>
      </w:pPr>
      <w:r w:rsidRPr="002C6E6E">
        <w:rPr>
          <w:sz w:val="24"/>
          <w:szCs w:val="24"/>
        </w:rPr>
        <w:t>žáci respektují názory ostatních</w:t>
      </w:r>
    </w:p>
    <w:p w14:paraId="2D822D8E" w14:textId="77777777" w:rsidR="001E75B2" w:rsidRPr="002C6E6E" w:rsidRDefault="001E75B2" w:rsidP="001E75B2">
      <w:pPr>
        <w:numPr>
          <w:ilvl w:val="0"/>
          <w:numId w:val="3"/>
        </w:numPr>
        <w:tabs>
          <w:tab w:val="num" w:pos="180"/>
        </w:tabs>
        <w:spacing w:line="360" w:lineRule="auto"/>
        <w:rPr>
          <w:sz w:val="24"/>
          <w:szCs w:val="24"/>
        </w:rPr>
      </w:pPr>
      <w:r w:rsidRPr="002C6E6E">
        <w:rPr>
          <w:sz w:val="24"/>
          <w:szCs w:val="24"/>
        </w:rPr>
        <w:t>žáci si formují volní a charakterové rysy</w:t>
      </w:r>
    </w:p>
    <w:p w14:paraId="09EACD3A" w14:textId="742BBCD7" w:rsidR="001E75B2" w:rsidRPr="003323F2" w:rsidRDefault="001E75B2" w:rsidP="001E75B2">
      <w:pPr>
        <w:numPr>
          <w:ilvl w:val="0"/>
          <w:numId w:val="3"/>
        </w:numPr>
        <w:tabs>
          <w:tab w:val="num" w:pos="180"/>
        </w:tabs>
        <w:spacing w:line="360" w:lineRule="auto"/>
        <w:rPr>
          <w:sz w:val="24"/>
          <w:szCs w:val="24"/>
        </w:rPr>
      </w:pPr>
      <w:r w:rsidRPr="002C6E6E">
        <w:rPr>
          <w:sz w:val="24"/>
          <w:szCs w:val="24"/>
        </w:rPr>
        <w:t>žáci se zodpovědně rozhodují podle dané situace</w:t>
      </w:r>
    </w:p>
    <w:p w14:paraId="5DAA5EA6" w14:textId="77777777" w:rsidR="00385871" w:rsidRDefault="00385871" w:rsidP="00A16F96">
      <w:pPr>
        <w:spacing w:line="360" w:lineRule="auto"/>
        <w:rPr>
          <w:b/>
          <w:sz w:val="24"/>
          <w:szCs w:val="24"/>
        </w:rPr>
      </w:pPr>
    </w:p>
    <w:p w14:paraId="0FCFDBC0" w14:textId="6A79CC95" w:rsidR="001E75B2" w:rsidRPr="002C6E6E" w:rsidRDefault="001E75B2" w:rsidP="00A16F96">
      <w:pPr>
        <w:spacing w:line="360" w:lineRule="auto"/>
        <w:rPr>
          <w:b/>
          <w:sz w:val="24"/>
          <w:szCs w:val="24"/>
        </w:rPr>
      </w:pPr>
      <w:r w:rsidRPr="002C6E6E">
        <w:rPr>
          <w:b/>
          <w:sz w:val="24"/>
          <w:szCs w:val="24"/>
        </w:rPr>
        <w:t>Kompetence pracovní</w:t>
      </w:r>
    </w:p>
    <w:p w14:paraId="342E18A3" w14:textId="1E741BFE" w:rsidR="001E75B2" w:rsidRPr="002C6E6E" w:rsidRDefault="001E75B2" w:rsidP="00A16F96">
      <w:pPr>
        <w:spacing w:line="360" w:lineRule="auto"/>
        <w:rPr>
          <w:sz w:val="24"/>
          <w:szCs w:val="24"/>
        </w:rPr>
      </w:pPr>
      <w:r w:rsidRPr="00764199">
        <w:rPr>
          <w:sz w:val="24"/>
          <w:szCs w:val="24"/>
        </w:rPr>
        <w:t>- učitel dodá</w:t>
      </w:r>
      <w:r w:rsidR="00764199" w:rsidRPr="00764199">
        <w:rPr>
          <w:sz w:val="24"/>
          <w:szCs w:val="24"/>
        </w:rPr>
        <w:t>vá</w:t>
      </w:r>
      <w:r w:rsidRPr="00764199">
        <w:rPr>
          <w:sz w:val="24"/>
          <w:szCs w:val="24"/>
        </w:rPr>
        <w:t xml:space="preserve"> sebedůvěr</w:t>
      </w:r>
      <w:r w:rsidR="00764199" w:rsidRPr="00764199">
        <w:rPr>
          <w:sz w:val="24"/>
          <w:szCs w:val="24"/>
        </w:rPr>
        <w:t>u</w:t>
      </w:r>
    </w:p>
    <w:p w14:paraId="6773EE6B" w14:textId="77777777" w:rsidR="001E75B2" w:rsidRPr="0075008F" w:rsidRDefault="001E75B2" w:rsidP="00A16F96">
      <w:pPr>
        <w:spacing w:line="360" w:lineRule="auto"/>
        <w:rPr>
          <w:sz w:val="24"/>
          <w:szCs w:val="24"/>
        </w:rPr>
      </w:pPr>
      <w:r w:rsidRPr="0075008F">
        <w:rPr>
          <w:sz w:val="24"/>
          <w:szCs w:val="24"/>
        </w:rPr>
        <w:t xml:space="preserve">- učitel napomáhá podle potřeby při cestě ke správnému řešení             </w:t>
      </w:r>
    </w:p>
    <w:p w14:paraId="1861B8D1" w14:textId="77777777" w:rsidR="005D01FE" w:rsidRDefault="001E75B2" w:rsidP="00A16F96">
      <w:p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  <w:lang w:eastAsia="en-US"/>
          <w14:ligatures w14:val="standardContextual"/>
        </w:rPr>
      </w:pPr>
      <w:r w:rsidRPr="0075008F">
        <w:rPr>
          <w:sz w:val="24"/>
          <w:szCs w:val="24"/>
        </w:rPr>
        <w:t>-</w:t>
      </w:r>
      <w:r w:rsidR="0075008F" w:rsidRPr="0075008F">
        <w:rPr>
          <w:rFonts w:eastAsia="TimesNewRomanPSMT"/>
          <w:sz w:val="24"/>
          <w:szCs w:val="24"/>
          <w:lang w:eastAsia="en-US"/>
          <w14:ligatures w14:val="standardContextual"/>
        </w:rPr>
        <w:t xml:space="preserve"> žák dodržuje vymezená pravidla, plní</w:t>
      </w:r>
      <w:r w:rsidR="0075008F">
        <w:rPr>
          <w:rFonts w:eastAsia="TimesNewRomanPSMT"/>
          <w:sz w:val="24"/>
          <w:szCs w:val="24"/>
          <w:lang w:eastAsia="en-US"/>
          <w14:ligatures w14:val="standardContextual"/>
        </w:rPr>
        <w:t xml:space="preserve"> </w:t>
      </w:r>
      <w:r w:rsidR="0075008F" w:rsidRPr="0075008F">
        <w:rPr>
          <w:rFonts w:eastAsia="TimesNewRomanPSMT"/>
          <w:sz w:val="24"/>
          <w:szCs w:val="24"/>
          <w:lang w:eastAsia="en-US"/>
          <w14:ligatures w14:val="standardContextual"/>
        </w:rPr>
        <w:t xml:space="preserve">povinnosti a závazky, adaptuje se na změněné </w:t>
      </w:r>
    </w:p>
    <w:p w14:paraId="163E3C54" w14:textId="1757C857" w:rsidR="0075008F" w:rsidRPr="0075008F" w:rsidRDefault="005D01FE" w:rsidP="00A16F96">
      <w:pPr>
        <w:autoSpaceDE w:val="0"/>
        <w:autoSpaceDN w:val="0"/>
        <w:adjustRightInd w:val="0"/>
        <w:spacing w:line="360" w:lineRule="auto"/>
        <w:ind w:right="4081"/>
        <w:rPr>
          <w:rFonts w:eastAsia="TimesNewRomanPSMT"/>
          <w:sz w:val="24"/>
          <w:szCs w:val="24"/>
          <w:lang w:eastAsia="en-US"/>
          <w14:ligatures w14:val="standardContextual"/>
        </w:rPr>
      </w:pPr>
      <w:r>
        <w:rPr>
          <w:rFonts w:eastAsia="TimesNewRomanPSMT"/>
          <w:sz w:val="24"/>
          <w:szCs w:val="24"/>
          <w:lang w:eastAsia="en-US"/>
          <w14:ligatures w14:val="standardContextual"/>
        </w:rPr>
        <w:t xml:space="preserve">  </w:t>
      </w:r>
      <w:r w:rsidR="0075008F" w:rsidRPr="0075008F">
        <w:rPr>
          <w:rFonts w:eastAsia="TimesNewRomanPSMT"/>
          <w:sz w:val="24"/>
          <w:szCs w:val="24"/>
          <w:lang w:eastAsia="en-US"/>
          <w14:ligatures w14:val="standardContextual"/>
        </w:rPr>
        <w:t>nebo nové pracovní podmínky</w:t>
      </w:r>
    </w:p>
    <w:p w14:paraId="3CBFA478" w14:textId="65E757F2" w:rsidR="00A16F96" w:rsidRPr="00A16F96" w:rsidRDefault="001E75B2" w:rsidP="00A16F96">
      <w:pPr>
        <w:spacing w:line="360" w:lineRule="auto"/>
        <w:rPr>
          <w:sz w:val="24"/>
        </w:rPr>
      </w:pPr>
      <w:r>
        <w:rPr>
          <w:sz w:val="24"/>
          <w:szCs w:val="24"/>
        </w:rPr>
        <w:t xml:space="preserve">- </w:t>
      </w:r>
      <w:r w:rsidRPr="002C6E6E">
        <w:rPr>
          <w:sz w:val="24"/>
          <w:szCs w:val="24"/>
        </w:rPr>
        <w:t>žá</w:t>
      </w:r>
      <w:r w:rsidR="00702F99">
        <w:rPr>
          <w:sz w:val="24"/>
          <w:szCs w:val="24"/>
        </w:rPr>
        <w:t>k</w:t>
      </w:r>
      <w:r w:rsidRPr="002C6E6E">
        <w:rPr>
          <w:sz w:val="24"/>
          <w:szCs w:val="24"/>
        </w:rPr>
        <w:t xml:space="preserve"> j</w:t>
      </w:r>
      <w:r w:rsidR="001D53BF">
        <w:rPr>
          <w:sz w:val="24"/>
          <w:szCs w:val="24"/>
        </w:rPr>
        <w:t>e</w:t>
      </w:r>
      <w:r w:rsidRPr="002C6E6E">
        <w:rPr>
          <w:sz w:val="24"/>
          <w:szCs w:val="24"/>
        </w:rPr>
        <w:t xml:space="preserve"> veden</w:t>
      </w:r>
      <w:r w:rsidR="001D53BF">
        <w:rPr>
          <w:sz w:val="24"/>
          <w:szCs w:val="24"/>
        </w:rPr>
        <w:t xml:space="preserve"> </w:t>
      </w:r>
      <w:r w:rsidRPr="002C6E6E">
        <w:rPr>
          <w:sz w:val="24"/>
          <w:szCs w:val="24"/>
        </w:rPr>
        <w:t>k efektivitě při organizování vlastní práce</w:t>
      </w:r>
    </w:p>
    <w:p w14:paraId="73E357CF" w14:textId="77777777" w:rsidR="001E75B2" w:rsidRDefault="001E75B2" w:rsidP="001E75B2">
      <w:pPr>
        <w:ind w:left="-709"/>
      </w:pPr>
    </w:p>
    <w:p w14:paraId="73AC8E31" w14:textId="0DB0D958" w:rsidR="001E75B2" w:rsidRPr="00C61E25" w:rsidRDefault="009C5D5D" w:rsidP="000170C8">
      <w:pPr>
        <w:spacing w:line="360" w:lineRule="auto"/>
        <w:rPr>
          <w:rFonts w:ascii="TimesNewRomanPS-BoldMT" w:eastAsiaTheme="minorHAnsi" w:hAnsi="TimesNewRomanPS-BoldMT" w:cs="TimesNewRomanPS-BoldMT"/>
          <w:b/>
          <w:bCs/>
          <w:sz w:val="24"/>
          <w:szCs w:val="24"/>
          <w:lang w:eastAsia="en-US"/>
          <w14:ligatures w14:val="standardContextual"/>
        </w:rPr>
      </w:pPr>
      <w:r w:rsidRPr="00C61E25">
        <w:rPr>
          <w:rFonts w:ascii="TimesNewRomanPS-BoldMT" w:eastAsiaTheme="minorHAnsi" w:hAnsi="TimesNewRomanPS-BoldMT" w:cs="TimesNewRomanPS-BoldMT"/>
          <w:b/>
          <w:bCs/>
          <w:sz w:val="24"/>
          <w:szCs w:val="24"/>
          <w:lang w:eastAsia="en-US"/>
          <w14:ligatures w14:val="standardContextual"/>
        </w:rPr>
        <w:t>Kompetence digitální</w:t>
      </w:r>
    </w:p>
    <w:p w14:paraId="4CBFD3EE" w14:textId="4D30FD53" w:rsidR="009C5D5D" w:rsidRPr="00C61E25" w:rsidRDefault="000170C8" w:rsidP="00C61E25">
      <w:pPr>
        <w:autoSpaceDE w:val="0"/>
        <w:autoSpaceDN w:val="0"/>
        <w:adjustRightInd w:val="0"/>
        <w:spacing w:line="360" w:lineRule="auto"/>
        <w:ind w:left="142" w:hanging="142"/>
        <w:rPr>
          <w:rFonts w:eastAsia="TimesNewRomanPSMT"/>
          <w:sz w:val="24"/>
          <w:szCs w:val="24"/>
          <w:lang w:eastAsia="en-US"/>
          <w14:ligatures w14:val="standardContextual"/>
        </w:rPr>
      </w:pPr>
      <w:r w:rsidRPr="00C61E25">
        <w:rPr>
          <w:rFonts w:ascii="TimesNewRomanPS-BoldMT" w:eastAsiaTheme="minorHAnsi" w:hAnsi="TimesNewRomanPS-BoldMT" w:cs="TimesNewRomanPS-BoldMT"/>
          <w:b/>
          <w:bCs/>
          <w:sz w:val="24"/>
          <w:szCs w:val="24"/>
          <w:lang w:eastAsia="en-US"/>
          <w14:ligatures w14:val="standardContextual"/>
        </w:rPr>
        <w:t xml:space="preserve">- </w:t>
      </w:r>
      <w:r w:rsidR="009C5D5D" w:rsidRPr="00C61E25">
        <w:rPr>
          <w:rFonts w:eastAsia="TimesNewRomanPSMT"/>
          <w:sz w:val="24"/>
          <w:szCs w:val="24"/>
          <w:lang w:eastAsia="en-US"/>
          <w14:ligatures w14:val="standardContextual"/>
        </w:rPr>
        <w:t xml:space="preserve"> žák získává, vyhledává, kriticky posuzuje data, informace a digitální obsah a k tomu volí</w:t>
      </w:r>
      <w:r w:rsidR="00F551F8" w:rsidRPr="00C61E25">
        <w:rPr>
          <w:rFonts w:eastAsia="TimesNewRomanPSMT"/>
          <w:sz w:val="24"/>
          <w:szCs w:val="24"/>
          <w:lang w:eastAsia="en-US"/>
          <w14:ligatures w14:val="standardContextual"/>
        </w:rPr>
        <w:t xml:space="preserve"> postupy, způsoby</w:t>
      </w:r>
      <w:r w:rsidR="009C5D5D" w:rsidRPr="00C61E25">
        <w:rPr>
          <w:rFonts w:eastAsia="TimesNewRomanPSMT"/>
          <w:sz w:val="24"/>
          <w:szCs w:val="24"/>
          <w:lang w:eastAsia="en-US"/>
          <w14:ligatures w14:val="standardContextual"/>
        </w:rPr>
        <w:t xml:space="preserve"> a prostředky, které </w:t>
      </w:r>
      <w:r w:rsidR="00C61E25" w:rsidRPr="00C61E25">
        <w:rPr>
          <w:rFonts w:eastAsia="TimesNewRomanPSMT"/>
          <w:sz w:val="24"/>
          <w:szCs w:val="24"/>
          <w:lang w:eastAsia="en-US"/>
          <w14:ligatures w14:val="standardContextual"/>
        </w:rPr>
        <w:t>odpovídají konkrétní</w:t>
      </w:r>
      <w:r w:rsidR="009C5D5D" w:rsidRPr="00C61E25">
        <w:rPr>
          <w:rFonts w:eastAsia="TimesNewRomanPSMT"/>
          <w:sz w:val="24"/>
          <w:szCs w:val="24"/>
          <w:lang w:eastAsia="en-US"/>
          <w14:ligatures w14:val="standardContextual"/>
        </w:rPr>
        <w:t xml:space="preserve"> situaci a účelu</w:t>
      </w:r>
    </w:p>
    <w:p w14:paraId="1E4ECAAB" w14:textId="54C11B29" w:rsidR="009C5D5D" w:rsidRPr="00C61E25" w:rsidRDefault="009C5D5D" w:rsidP="00B41C50">
      <w:p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  <w:lang w:eastAsia="en-US"/>
          <w14:ligatures w14:val="standardContextual"/>
        </w:rPr>
      </w:pPr>
      <w:r w:rsidRPr="00C61E25">
        <w:rPr>
          <w:rFonts w:eastAsia="TimesNewRomanPSMT"/>
          <w:sz w:val="24"/>
          <w:szCs w:val="24"/>
          <w:lang w:eastAsia="en-US"/>
          <w14:ligatures w14:val="standardContextual"/>
        </w:rPr>
        <w:lastRenderedPageBreak/>
        <w:t xml:space="preserve">- žák chápe význam digitálních technologií pro lidskou společnost, seznamuje se s </w:t>
      </w:r>
      <w:r w:rsidR="00C61E25" w:rsidRPr="00C61E25">
        <w:rPr>
          <w:rFonts w:eastAsia="TimesNewRomanPSMT"/>
          <w:sz w:val="24"/>
          <w:szCs w:val="24"/>
          <w:lang w:eastAsia="en-US"/>
          <w14:ligatures w14:val="standardContextual"/>
        </w:rPr>
        <w:t>nimi, hodnotí</w:t>
      </w:r>
      <w:r w:rsidRPr="00C61E25">
        <w:rPr>
          <w:rFonts w:eastAsia="TimesNewRomanPSMT"/>
          <w:sz w:val="24"/>
          <w:szCs w:val="24"/>
          <w:lang w:eastAsia="en-US"/>
          <w14:ligatures w14:val="standardContextual"/>
        </w:rPr>
        <w:t xml:space="preserve"> jejich přínosy </w:t>
      </w:r>
    </w:p>
    <w:p w14:paraId="3E96641F" w14:textId="79FB5D3D" w:rsidR="00F551F8" w:rsidRPr="00C61E25" w:rsidRDefault="009C5D5D" w:rsidP="000170C8">
      <w:p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  <w:lang w:eastAsia="en-US"/>
          <w14:ligatures w14:val="standardContextual"/>
        </w:rPr>
      </w:pPr>
      <w:r w:rsidRPr="00C61E25">
        <w:rPr>
          <w:rFonts w:eastAsia="TimesNewRomanPSMT"/>
          <w:sz w:val="24"/>
          <w:szCs w:val="24"/>
          <w:lang w:eastAsia="en-US"/>
          <w14:ligatures w14:val="standardContextual"/>
        </w:rPr>
        <w:t>- žák předchází situacím ohrožujícím bezpečnost zařízení i dat</w:t>
      </w:r>
    </w:p>
    <w:p w14:paraId="5BC7C8DE" w14:textId="2D5DEE60" w:rsidR="009C5D5D" w:rsidRPr="00C61E25" w:rsidRDefault="009C5D5D" w:rsidP="000170C8">
      <w:p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  <w:lang w:eastAsia="en-US"/>
          <w14:ligatures w14:val="standardContextual"/>
        </w:rPr>
      </w:pPr>
      <w:r w:rsidRPr="00C61E25">
        <w:rPr>
          <w:rFonts w:eastAsia="TimesNewRomanPSMT"/>
          <w:sz w:val="24"/>
          <w:szCs w:val="24"/>
          <w:lang w:eastAsia="en-US"/>
          <w14:ligatures w14:val="standardContextual"/>
        </w:rPr>
        <w:t>- žák rozpoznává rizik</w:t>
      </w:r>
      <w:r w:rsidR="00F551F8" w:rsidRPr="00C61E25">
        <w:rPr>
          <w:rFonts w:eastAsia="TimesNewRomanPSMT"/>
          <w:sz w:val="24"/>
          <w:szCs w:val="24"/>
          <w:lang w:eastAsia="en-US"/>
          <w14:ligatures w14:val="standardContextual"/>
        </w:rPr>
        <w:t>a</w:t>
      </w:r>
      <w:r w:rsidRPr="00C61E25">
        <w:rPr>
          <w:rFonts w:eastAsia="TimesNewRomanPSMT"/>
          <w:sz w:val="24"/>
          <w:szCs w:val="24"/>
          <w:lang w:eastAsia="en-US"/>
          <w14:ligatures w14:val="standardContextual"/>
        </w:rPr>
        <w:t xml:space="preserve"> </w:t>
      </w:r>
      <w:r w:rsidR="00F551F8" w:rsidRPr="00C61E25">
        <w:rPr>
          <w:rFonts w:eastAsia="TimesNewRomanPSMT"/>
          <w:sz w:val="24"/>
          <w:szCs w:val="24"/>
          <w:lang w:eastAsia="en-US"/>
          <w14:ligatures w14:val="standardContextual"/>
        </w:rPr>
        <w:t xml:space="preserve">situací s </w:t>
      </w:r>
      <w:r w:rsidRPr="00C61E25">
        <w:rPr>
          <w:rFonts w:eastAsia="TimesNewRomanPSMT"/>
          <w:sz w:val="24"/>
          <w:szCs w:val="24"/>
          <w:lang w:eastAsia="en-US"/>
          <w14:ligatures w14:val="standardContextual"/>
        </w:rPr>
        <w:t>negativním dopadem na jeho</w:t>
      </w:r>
      <w:r w:rsidR="00F551F8" w:rsidRPr="00C61E25">
        <w:rPr>
          <w:rFonts w:eastAsia="TimesNewRomanPSMT"/>
          <w:sz w:val="24"/>
          <w:szCs w:val="24"/>
          <w:lang w:eastAsia="en-US"/>
          <w14:ligatures w14:val="standardContextual"/>
        </w:rPr>
        <w:t xml:space="preserve"> </w:t>
      </w:r>
      <w:r w:rsidRPr="00C61E25">
        <w:rPr>
          <w:rFonts w:eastAsia="TimesNewRomanPSMT"/>
          <w:sz w:val="24"/>
          <w:szCs w:val="24"/>
          <w:lang w:eastAsia="en-US"/>
          <w14:ligatures w14:val="standardContextual"/>
        </w:rPr>
        <w:t xml:space="preserve">tělesné a duševní zdraví i zdraví ostatních </w:t>
      </w:r>
    </w:p>
    <w:p w14:paraId="02A25A5D" w14:textId="6160DB3E" w:rsidR="009C5D5D" w:rsidRDefault="009C5D5D" w:rsidP="000170C8">
      <w:p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  <w:lang w:eastAsia="en-US"/>
          <w14:ligatures w14:val="standardContextual"/>
        </w:rPr>
      </w:pPr>
      <w:r w:rsidRPr="00C61E25">
        <w:rPr>
          <w:rFonts w:eastAsia="TimesNewRomanPSMT"/>
          <w:sz w:val="24"/>
          <w:szCs w:val="24"/>
          <w:lang w:eastAsia="en-US"/>
          <w14:ligatures w14:val="standardContextual"/>
        </w:rPr>
        <w:t>- žák při spolupráci, komunikaci a sdílení informací v digitálním prostředí jedná eticky</w:t>
      </w:r>
    </w:p>
    <w:p w14:paraId="3016C092" w14:textId="77777777" w:rsidR="00934356" w:rsidRDefault="00934356" w:rsidP="000170C8">
      <w:p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  <w:lang w:eastAsia="en-US"/>
          <w14:ligatures w14:val="standardContextual"/>
        </w:rPr>
      </w:pPr>
    </w:p>
    <w:p w14:paraId="6BDF7D17" w14:textId="77777777" w:rsidR="00934356" w:rsidRDefault="00934356" w:rsidP="000170C8">
      <w:p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  <w:lang w:eastAsia="en-US"/>
          <w14:ligatures w14:val="standardContextual"/>
        </w:rPr>
      </w:pPr>
    </w:p>
    <w:p w14:paraId="5243374E" w14:textId="77777777" w:rsidR="00934356" w:rsidRDefault="00934356" w:rsidP="000170C8">
      <w:p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  <w:lang w:eastAsia="en-US"/>
          <w14:ligatures w14:val="standardContextual"/>
        </w:rPr>
      </w:pPr>
    </w:p>
    <w:p w14:paraId="564B277C" w14:textId="77777777" w:rsidR="00934356" w:rsidRDefault="00934356" w:rsidP="000170C8">
      <w:p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  <w:lang w:eastAsia="en-US"/>
          <w14:ligatures w14:val="standardContextual"/>
        </w:rPr>
      </w:pPr>
    </w:p>
    <w:p w14:paraId="77CB5356" w14:textId="77777777" w:rsidR="00934356" w:rsidRDefault="00934356" w:rsidP="000170C8">
      <w:p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  <w:lang w:eastAsia="en-US"/>
          <w14:ligatures w14:val="standardContextual"/>
        </w:rPr>
      </w:pPr>
    </w:p>
    <w:p w14:paraId="646A3A6A" w14:textId="77777777" w:rsidR="00934356" w:rsidRDefault="00934356" w:rsidP="000170C8">
      <w:p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  <w:lang w:eastAsia="en-US"/>
          <w14:ligatures w14:val="standardContextual"/>
        </w:rPr>
      </w:pPr>
    </w:p>
    <w:p w14:paraId="47FBA0D5" w14:textId="77777777" w:rsidR="00934356" w:rsidRDefault="00934356" w:rsidP="000170C8">
      <w:p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  <w:lang w:eastAsia="en-US"/>
          <w14:ligatures w14:val="standardContextual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934356" w:rsidRPr="003037A7" w14:paraId="5EDA87FE" w14:textId="77777777" w:rsidTr="00213AB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064F81E6" w14:textId="77777777" w:rsidR="00934356" w:rsidRPr="007014F5" w:rsidRDefault="00934356" w:rsidP="00213ABC">
            <w:pPr>
              <w:ind w:left="210"/>
              <w:rPr>
                <w:b/>
                <w:bCs/>
                <w:sz w:val="28"/>
                <w:szCs w:val="28"/>
              </w:rPr>
            </w:pPr>
            <w:r w:rsidRPr="007014F5">
              <w:rPr>
                <w:sz w:val="28"/>
                <w:szCs w:val="28"/>
              </w:rPr>
              <w:lastRenderedPageBreak/>
              <w:t xml:space="preserve">Vyučovací předmět: </w:t>
            </w:r>
            <w:r w:rsidRPr="00E65958">
              <w:rPr>
                <w:b/>
                <w:bCs/>
                <w:sz w:val="28"/>
                <w:szCs w:val="28"/>
              </w:rPr>
              <w:t>Výchova k občanství</w:t>
            </w:r>
          </w:p>
          <w:p w14:paraId="3336F826" w14:textId="43217421" w:rsidR="00934356" w:rsidRPr="003037A7" w:rsidRDefault="00934356" w:rsidP="00213ABC">
            <w:pPr>
              <w:ind w:left="210"/>
              <w:rPr>
                <w:szCs w:val="28"/>
              </w:rPr>
            </w:pPr>
            <w:r w:rsidRPr="007014F5">
              <w:rPr>
                <w:sz w:val="28"/>
                <w:szCs w:val="28"/>
              </w:rPr>
              <w:t xml:space="preserve">Ročník: </w:t>
            </w:r>
            <w:r w:rsidR="00BE153E">
              <w:rPr>
                <w:b/>
                <w:bCs/>
                <w:sz w:val="28"/>
                <w:szCs w:val="28"/>
              </w:rPr>
              <w:t>7</w:t>
            </w:r>
            <w:r w:rsidRPr="00E65958">
              <w:rPr>
                <w:b/>
                <w:bCs/>
                <w:sz w:val="28"/>
                <w:szCs w:val="28"/>
              </w:rPr>
              <w:t>.</w:t>
            </w:r>
            <w:r w:rsidR="00EA4C23">
              <w:rPr>
                <w:b/>
                <w:bCs/>
                <w:sz w:val="28"/>
                <w:szCs w:val="28"/>
              </w:rPr>
              <w:t xml:space="preserve"> ZŠ</w:t>
            </w:r>
            <w:r w:rsidRPr="00E65958">
              <w:rPr>
                <w:b/>
                <w:bCs/>
                <w:sz w:val="28"/>
                <w:szCs w:val="28"/>
              </w:rPr>
              <w:t xml:space="preserve"> </w:t>
            </w:r>
            <w:r w:rsidR="00176340">
              <w:rPr>
                <w:b/>
                <w:bCs/>
                <w:sz w:val="28"/>
                <w:szCs w:val="28"/>
              </w:rPr>
              <w:t>SP</w:t>
            </w:r>
          </w:p>
        </w:tc>
      </w:tr>
      <w:tr w:rsidR="00934356" w:rsidRPr="00E93C9B" w14:paraId="39F4E7BF" w14:textId="77777777" w:rsidTr="00213ABC">
        <w:trPr>
          <w:trHeight w:val="1091"/>
          <w:tblHeader/>
        </w:trPr>
        <w:tc>
          <w:tcPr>
            <w:tcW w:w="5056" w:type="dxa"/>
            <w:vAlign w:val="center"/>
          </w:tcPr>
          <w:p w14:paraId="00A01257" w14:textId="234A5E02" w:rsidR="00934356" w:rsidRPr="009D12BB" w:rsidRDefault="00934356" w:rsidP="00213AB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EA4C2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17EC38C6" w14:textId="77777777" w:rsidR="00934356" w:rsidRPr="009D12BB" w:rsidRDefault="00934356" w:rsidP="00213AB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C4ABB00" w14:textId="77777777" w:rsidR="00934356" w:rsidRPr="00E93C9B" w:rsidRDefault="00934356" w:rsidP="00213AB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934356" w:rsidRPr="00C220C9" w14:paraId="503FC801" w14:textId="77777777" w:rsidTr="00213ABC">
        <w:trPr>
          <w:trHeight w:val="6140"/>
        </w:trPr>
        <w:tc>
          <w:tcPr>
            <w:tcW w:w="5056" w:type="dxa"/>
          </w:tcPr>
          <w:p w14:paraId="036B6C66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4B2A28A5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2B66267F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08DFA6D7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07102B46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1258D381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74B6C2BE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2259ECC9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6EDD94F0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45A7A4B0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4B65C42F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1A242D85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78F3171D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20CA9E89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1830AFEF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1EDA2637" w14:textId="77777777" w:rsidR="00934356" w:rsidRDefault="00934356" w:rsidP="00213ABC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31F8BCE9" w14:textId="77777777" w:rsidR="00934356" w:rsidRDefault="00934356" w:rsidP="00213ABC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  <w:r w:rsidRPr="00A07ABF">
              <w:rPr>
                <w:b/>
                <w:bCs/>
                <w:i/>
                <w:iCs/>
                <w:sz w:val="23"/>
                <w:szCs w:val="23"/>
              </w:rPr>
              <w:t>VO-9-1-02 rozlišuje projevy vlastenectví od projevů nacion</w:t>
            </w:r>
            <w:r>
              <w:rPr>
                <w:b/>
                <w:bCs/>
                <w:i/>
                <w:iCs/>
                <w:sz w:val="23"/>
                <w:szCs w:val="23"/>
              </w:rPr>
              <w:t>alismu</w:t>
            </w:r>
          </w:p>
          <w:p w14:paraId="2E740193" w14:textId="77777777" w:rsidR="00934356" w:rsidRDefault="00934356" w:rsidP="00213ABC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336D3075" w14:textId="77777777" w:rsidR="00934356" w:rsidRPr="00A07ABF" w:rsidRDefault="00934356" w:rsidP="00213ABC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  <w:r w:rsidRPr="00A07ABF">
              <w:rPr>
                <w:b/>
                <w:bCs/>
                <w:i/>
                <w:iCs/>
                <w:sz w:val="23"/>
                <w:szCs w:val="23"/>
              </w:rPr>
              <w:t xml:space="preserve">VO-9-1-01 </w:t>
            </w:r>
          </w:p>
          <w:p w14:paraId="7EE8B9FD" w14:textId="77777777" w:rsidR="00934356" w:rsidRDefault="00934356" w:rsidP="00213ABC">
            <w:pPr>
              <w:rPr>
                <w:sz w:val="24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o</w:t>
            </w:r>
            <w:r w:rsidRPr="00A07ABF">
              <w:rPr>
                <w:b/>
                <w:bCs/>
                <w:i/>
                <w:iCs/>
                <w:sz w:val="23"/>
                <w:szCs w:val="23"/>
              </w:rPr>
              <w:t>bjasní účel důležitých symbolů našeho státu a způsoby jejich používání.</w:t>
            </w:r>
          </w:p>
          <w:p w14:paraId="413415AC" w14:textId="77777777" w:rsidR="00934356" w:rsidRDefault="00934356" w:rsidP="00213ABC">
            <w:pPr>
              <w:rPr>
                <w:sz w:val="24"/>
              </w:rPr>
            </w:pPr>
          </w:p>
          <w:p w14:paraId="06303D95" w14:textId="77777777" w:rsidR="00934356" w:rsidRDefault="00934356" w:rsidP="00213ABC">
            <w:pPr>
              <w:rPr>
                <w:sz w:val="24"/>
              </w:rPr>
            </w:pPr>
          </w:p>
          <w:p w14:paraId="03B7254B" w14:textId="77777777" w:rsidR="00934356" w:rsidRDefault="00934356" w:rsidP="00213ABC">
            <w:pPr>
              <w:pStyle w:val="Default"/>
            </w:pPr>
          </w:p>
          <w:p w14:paraId="241E6F83" w14:textId="77777777" w:rsidR="00934356" w:rsidRDefault="00934356" w:rsidP="00213ABC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3EA8B015" w14:textId="77777777" w:rsidR="00934356" w:rsidRPr="000A34EA" w:rsidRDefault="00934356" w:rsidP="00213ABC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  <w:r w:rsidRPr="000A34EA">
              <w:rPr>
                <w:b/>
                <w:bCs/>
                <w:i/>
                <w:iCs/>
                <w:sz w:val="23"/>
                <w:szCs w:val="23"/>
              </w:rPr>
              <w:t>VO-9-1-04 uplatňuje vhodné způsoby chování a komunikace v různých životních situacích</w:t>
            </w:r>
          </w:p>
          <w:p w14:paraId="6877F802" w14:textId="77777777" w:rsidR="00934356" w:rsidRPr="000A34EA" w:rsidRDefault="00934356" w:rsidP="00213ABC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5D725185" w14:textId="77777777" w:rsidR="00934356" w:rsidRDefault="00934356" w:rsidP="00213ABC">
            <w:pPr>
              <w:rPr>
                <w:sz w:val="24"/>
              </w:rPr>
            </w:pPr>
          </w:p>
          <w:p w14:paraId="05AE51A2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0B7E6010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0A37FFBC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215A926F" w14:textId="77777777" w:rsidR="00934356" w:rsidRDefault="00934356" w:rsidP="00213ABC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2AB07C93" w14:textId="77777777" w:rsidR="00934356" w:rsidRPr="000A34EA" w:rsidRDefault="00934356" w:rsidP="00213ABC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4FA7DB7C" w14:textId="77777777" w:rsidR="00934356" w:rsidRPr="000A34EA" w:rsidRDefault="00934356" w:rsidP="00213ABC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  <w:r w:rsidRPr="000A34EA">
              <w:rPr>
                <w:b/>
                <w:bCs/>
                <w:i/>
                <w:iCs/>
                <w:sz w:val="23"/>
                <w:szCs w:val="23"/>
              </w:rPr>
              <w:t xml:space="preserve">VO-9-3-02 sestaví jednoduchý rozpočet domácnosti, uvede hlavní příjmy a výdaje, rozliší pravidelné a jednorázové příjmy a výdaje, zváží nezbytnost jednotlivých výdajů v hospodaření domácnosti, objasní princip vyrovnaného, schodkového a přebytkového rozpočtu domácnosti, dodržuje zásady hospodárnosti a vyhýbá se rizikům při hospodaření s penězi </w:t>
            </w:r>
          </w:p>
          <w:p w14:paraId="759BF3D8" w14:textId="77777777" w:rsidR="00934356" w:rsidRPr="000A34EA" w:rsidRDefault="00934356" w:rsidP="00213ABC">
            <w:pPr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7AE69077" w14:textId="77777777" w:rsidR="00934356" w:rsidRPr="000A34EA" w:rsidRDefault="00934356" w:rsidP="00213ABC">
            <w:pPr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7A410DC1" w14:textId="77777777" w:rsidR="00934356" w:rsidRDefault="00934356" w:rsidP="00213ABC">
            <w:pPr>
              <w:pStyle w:val="Default"/>
            </w:pPr>
          </w:p>
          <w:p w14:paraId="2CB98DF1" w14:textId="77777777" w:rsidR="00934356" w:rsidRDefault="00934356" w:rsidP="00213ABC">
            <w:pPr>
              <w:pStyle w:val="Default"/>
            </w:pPr>
          </w:p>
          <w:p w14:paraId="65870E85" w14:textId="77777777" w:rsidR="00934356" w:rsidRDefault="00934356" w:rsidP="00213ABC">
            <w:pPr>
              <w:pStyle w:val="Default"/>
            </w:pPr>
          </w:p>
          <w:p w14:paraId="0944F875" w14:textId="77777777" w:rsidR="00934356" w:rsidRDefault="00934356" w:rsidP="00213ABC">
            <w:pPr>
              <w:pStyle w:val="Default"/>
            </w:pPr>
          </w:p>
          <w:p w14:paraId="35FC68D0" w14:textId="77777777" w:rsidR="00934356" w:rsidRDefault="00934356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lastRenderedPageBreak/>
              <w:t xml:space="preserve">VO-9-5-01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popíše vliv začlenění ČR do EU na každodenní život občanů, uvede příklady</w:t>
            </w:r>
          </w:p>
          <w:p w14:paraId="2F4DB1E7" w14:textId="77777777" w:rsidR="00934356" w:rsidRDefault="00934356" w:rsidP="00213ABC">
            <w:pPr>
              <w:pStyle w:val="Default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</w:pPr>
            <w:r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  <w:t>práv občanů ČR v rámci EU i možných způsobů jejich uplatňování</w:t>
            </w:r>
          </w:p>
          <w:p w14:paraId="52AEC98D" w14:textId="77777777" w:rsidR="00934356" w:rsidRDefault="00934356" w:rsidP="00213ABC">
            <w:pPr>
              <w:pStyle w:val="Default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</w:pPr>
          </w:p>
          <w:p w14:paraId="16770FE0" w14:textId="77777777" w:rsidR="00934356" w:rsidRDefault="00934356" w:rsidP="00213ABC">
            <w:pPr>
              <w:pStyle w:val="Default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</w:pPr>
          </w:p>
          <w:p w14:paraId="70A8BC32" w14:textId="77777777" w:rsidR="00934356" w:rsidRDefault="00934356" w:rsidP="00213ABC">
            <w:pPr>
              <w:pStyle w:val="Default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</w:pPr>
          </w:p>
          <w:p w14:paraId="1448B05F" w14:textId="77777777" w:rsidR="00934356" w:rsidRDefault="00934356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VZ-9-1-02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vysvětlí role členů komunity (rodiny, třídy, spolku) a uvede příklady</w:t>
            </w:r>
          </w:p>
          <w:p w14:paraId="43A2D6B2" w14:textId="77777777" w:rsidR="00934356" w:rsidRDefault="00934356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pozitivního a negativního vlivu na kvalitu sociálního klimatu (vrstevnická</w:t>
            </w:r>
          </w:p>
          <w:p w14:paraId="59134E9E" w14:textId="77777777" w:rsidR="00934356" w:rsidRDefault="00934356" w:rsidP="00213ABC">
            <w:pPr>
              <w:pStyle w:val="Default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</w:pPr>
            <w:r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  <w:t>komunita, rodinné prostředí) z hlediska prospěšnosti zdraví</w:t>
            </w:r>
          </w:p>
          <w:p w14:paraId="54BBE913" w14:textId="77777777" w:rsidR="00934356" w:rsidRDefault="00934356" w:rsidP="00213ABC">
            <w:pPr>
              <w:pStyle w:val="Default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</w:pPr>
          </w:p>
          <w:p w14:paraId="47E96A66" w14:textId="77777777" w:rsidR="00934356" w:rsidRPr="00C220C9" w:rsidRDefault="00934356" w:rsidP="00213ABC">
            <w:pPr>
              <w:pStyle w:val="Default"/>
            </w:pPr>
            <w:r>
              <w:rPr>
                <w:b/>
                <w:bCs/>
                <w:i/>
                <w:iCs/>
                <w14:ligatures w14:val="standardContextual"/>
              </w:rPr>
              <w:t xml:space="preserve">VZ-9-1-05 usiluje v </w:t>
            </w:r>
            <w:r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  <w:t>rámci svých možností a zkušeností o aktivní podporu zdraví</w:t>
            </w:r>
          </w:p>
        </w:tc>
        <w:tc>
          <w:tcPr>
            <w:tcW w:w="5056" w:type="dxa"/>
          </w:tcPr>
          <w:p w14:paraId="60A3A57E" w14:textId="77777777" w:rsidR="00934356" w:rsidRDefault="00934356" w:rsidP="00213ABC">
            <w:pPr>
              <w:rPr>
                <w:b/>
                <w:sz w:val="24"/>
                <w:u w:val="single"/>
              </w:rPr>
            </w:pPr>
          </w:p>
          <w:p w14:paraId="0110B5D5" w14:textId="77777777" w:rsidR="00934356" w:rsidRDefault="00934356" w:rsidP="00213ABC">
            <w:pPr>
              <w:rPr>
                <w:b/>
                <w:sz w:val="24"/>
                <w:u w:val="single"/>
              </w:rPr>
            </w:pPr>
            <w:r w:rsidRPr="00A318C5">
              <w:rPr>
                <w:b/>
                <w:sz w:val="24"/>
              </w:rPr>
              <w:t xml:space="preserve">   </w:t>
            </w:r>
            <w:r>
              <w:rPr>
                <w:b/>
                <w:sz w:val="24"/>
                <w:u w:val="single"/>
              </w:rPr>
              <w:t xml:space="preserve">ČLOVĚK VE SPOLEČNOSTI </w:t>
            </w:r>
          </w:p>
          <w:p w14:paraId="791C64CC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5153DDB2" w14:textId="77777777" w:rsidR="00934356" w:rsidRPr="00E44C56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E44C56">
              <w:rPr>
                <w:b/>
                <w:bCs/>
                <w:sz w:val="24"/>
                <w:szCs w:val="24"/>
                <w:u w:val="single"/>
              </w:rPr>
              <w:t>Naše škola</w:t>
            </w:r>
          </w:p>
          <w:p w14:paraId="196CD726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život ve škole, práva a povinnosti žáků, význam a činnost žákovské samosprávy</w:t>
            </w:r>
          </w:p>
          <w:p w14:paraId="7F868C57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společná pravidla a normy</w:t>
            </w:r>
          </w:p>
          <w:p w14:paraId="67C2E701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vklad vzdělání pro život</w:t>
            </w:r>
          </w:p>
          <w:p w14:paraId="3B2505E1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165F4D86" w14:textId="77777777" w:rsidR="00934356" w:rsidRPr="00B841AC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B841AC">
              <w:rPr>
                <w:b/>
                <w:bCs/>
                <w:sz w:val="24"/>
                <w:szCs w:val="24"/>
                <w:u w:val="single"/>
              </w:rPr>
              <w:t>Naše obec, region, kraj</w:t>
            </w:r>
          </w:p>
          <w:p w14:paraId="612DDDC7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důležité instituce, zajímavá a památná místa, významní rodáci, místní tradice</w:t>
            </w:r>
          </w:p>
          <w:p w14:paraId="37A1FBCD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ochrana kulturních památek, přírodních objektů a majetku</w:t>
            </w:r>
          </w:p>
          <w:p w14:paraId="5C45BF83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7AD0EED6" w14:textId="77777777" w:rsidR="00934356" w:rsidRPr="009A53B7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9A53B7">
              <w:rPr>
                <w:b/>
                <w:bCs/>
                <w:sz w:val="24"/>
                <w:szCs w:val="24"/>
                <w:u w:val="single"/>
              </w:rPr>
              <w:t>Naše vlast</w:t>
            </w:r>
          </w:p>
          <w:p w14:paraId="3C677750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pojem vlast, vlastenectví, zajímavá a památná místa, co nás proslavilo, významné osobnosti</w:t>
            </w:r>
          </w:p>
          <w:p w14:paraId="6858FD5E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státní symboly, státní svátky, významné dny</w:t>
            </w:r>
          </w:p>
          <w:p w14:paraId="38FD0007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5CF6D034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039E358F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67795A2E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35858F7F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5FDECD7B" w14:textId="77777777" w:rsidR="00934356" w:rsidRPr="001F2A73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1F2A73">
              <w:rPr>
                <w:b/>
                <w:bCs/>
                <w:sz w:val="24"/>
                <w:szCs w:val="24"/>
                <w:u w:val="single"/>
              </w:rPr>
              <w:lastRenderedPageBreak/>
              <w:t>Vztahy mezi lidmi</w:t>
            </w:r>
          </w:p>
          <w:p w14:paraId="017DD96E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osobní vztahy</w:t>
            </w:r>
          </w:p>
          <w:p w14:paraId="540AFA18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mezilidská komunikace</w:t>
            </w:r>
          </w:p>
          <w:p w14:paraId="44296035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konflikty v mezilidských vztazích, problémy lidské nesnášenlivosti</w:t>
            </w:r>
          </w:p>
          <w:p w14:paraId="025CAF5E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38C06205" w14:textId="77777777" w:rsidR="00934356" w:rsidRPr="003558C2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3558C2">
              <w:rPr>
                <w:b/>
                <w:bCs/>
                <w:sz w:val="24"/>
                <w:szCs w:val="24"/>
                <w:u w:val="single"/>
              </w:rPr>
              <w:t>Zásady lidského soužití</w:t>
            </w:r>
          </w:p>
          <w:p w14:paraId="477D2E7D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pravidla chování</w:t>
            </w:r>
          </w:p>
          <w:p w14:paraId="286D45A2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031511A0" w14:textId="77777777" w:rsidR="00934356" w:rsidRPr="005831D4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5831D4">
              <w:rPr>
                <w:b/>
                <w:bCs/>
                <w:sz w:val="24"/>
                <w:szCs w:val="24"/>
                <w:u w:val="single"/>
              </w:rPr>
              <w:t>ČLOVĚK, STÁT A HOSPODÁŘSTVÍ</w:t>
            </w:r>
          </w:p>
          <w:p w14:paraId="5A51DC53" w14:textId="77777777" w:rsidR="00934356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117E34A6" w14:textId="77777777" w:rsidR="00934356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5831D4">
              <w:rPr>
                <w:b/>
                <w:bCs/>
                <w:sz w:val="24"/>
                <w:szCs w:val="24"/>
                <w:u w:val="single"/>
              </w:rPr>
              <w:t>Peníze</w:t>
            </w:r>
          </w:p>
          <w:p w14:paraId="31B67C47" w14:textId="77777777" w:rsidR="00934356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Hospodaření</w:t>
            </w:r>
          </w:p>
          <w:p w14:paraId="40CA7D92" w14:textId="77777777" w:rsidR="00934356" w:rsidRPr="0018555F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</w:t>
            </w:r>
            <w:r w:rsidRPr="0018555F">
              <w:rPr>
                <w:sz w:val="24"/>
                <w:szCs w:val="24"/>
              </w:rPr>
              <w:t>ozpočet domácnosti</w:t>
            </w:r>
            <w:r>
              <w:rPr>
                <w:sz w:val="24"/>
                <w:szCs w:val="24"/>
              </w:rPr>
              <w:t>, úspory</w:t>
            </w:r>
          </w:p>
          <w:p w14:paraId="33401259" w14:textId="77777777" w:rsidR="00934356" w:rsidRPr="0018555F" w:rsidRDefault="00934356" w:rsidP="00213ABC">
            <w:pPr>
              <w:rPr>
                <w:sz w:val="24"/>
                <w:szCs w:val="24"/>
              </w:rPr>
            </w:pPr>
          </w:p>
          <w:p w14:paraId="3C0C9EAC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4B300B1E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0D27678D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3BBC440B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408B4033" w14:textId="77777777" w:rsidR="00934356" w:rsidRPr="005543A7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5543A7">
              <w:rPr>
                <w:b/>
                <w:bCs/>
                <w:sz w:val="24"/>
                <w:szCs w:val="24"/>
                <w:u w:val="single"/>
              </w:rPr>
              <w:t>ČLOVĚK, STÁT A PRÁVO</w:t>
            </w:r>
          </w:p>
          <w:p w14:paraId="392AB513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36717DDC" w14:textId="77777777" w:rsidR="00934356" w:rsidRPr="005543A7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5543A7">
              <w:rPr>
                <w:b/>
                <w:bCs/>
                <w:sz w:val="24"/>
                <w:szCs w:val="24"/>
                <w:u w:val="single"/>
              </w:rPr>
              <w:t>Lidská práva</w:t>
            </w:r>
          </w:p>
          <w:p w14:paraId="3AF6203D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základní lidská práva, práva dítěte</w:t>
            </w:r>
          </w:p>
          <w:p w14:paraId="0F3F8A4C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poškozování lidských práv, šikana</w:t>
            </w:r>
          </w:p>
          <w:p w14:paraId="13A939B0" w14:textId="77777777" w:rsidR="00934356" w:rsidRPr="007C432F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7C432F">
              <w:rPr>
                <w:b/>
                <w:bCs/>
                <w:sz w:val="24"/>
                <w:szCs w:val="24"/>
                <w:u w:val="single"/>
              </w:rPr>
              <w:lastRenderedPageBreak/>
              <w:t>MEZINÁRODNÍ VZTAHY, GLOBÁLNÍ SVĚT</w:t>
            </w:r>
          </w:p>
          <w:p w14:paraId="5E16D1A1" w14:textId="77777777" w:rsidR="00934356" w:rsidRPr="007C432F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7C432F">
              <w:rPr>
                <w:b/>
                <w:bCs/>
                <w:sz w:val="24"/>
                <w:szCs w:val="24"/>
                <w:u w:val="single"/>
              </w:rPr>
              <w:t>Evropská integrace</w:t>
            </w:r>
          </w:p>
          <w:p w14:paraId="2C74EC46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Evropská unie a ČR</w:t>
            </w:r>
          </w:p>
          <w:p w14:paraId="1C990AA8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363A7E9D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7D180D9F" w14:textId="77777777" w:rsidR="00934356" w:rsidRPr="005D5D1A" w:rsidRDefault="00934356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5D5D1A">
              <w:rPr>
                <w:b/>
                <w:bCs/>
                <w:sz w:val="24"/>
                <w:szCs w:val="24"/>
                <w:u w:val="single"/>
              </w:rPr>
              <w:t>VÝCHOVA KE ZDRAVÍ</w:t>
            </w:r>
          </w:p>
          <w:p w14:paraId="1ECF7CA2" w14:textId="77777777" w:rsidR="00934356" w:rsidRPr="00EA34DF" w:rsidRDefault="00934356" w:rsidP="00213AB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u w:val="single"/>
                <w:lang w:eastAsia="en-US"/>
                <w14:ligatures w14:val="standardContextual"/>
              </w:rPr>
            </w:pPr>
            <w:r w:rsidRPr="00EA34DF">
              <w:rPr>
                <w:rFonts w:eastAsiaTheme="minorHAnsi"/>
                <w:b/>
                <w:bCs/>
                <w:sz w:val="24"/>
                <w:szCs w:val="24"/>
                <w:u w:val="single"/>
                <w:lang w:eastAsia="en-US"/>
                <w14:ligatures w14:val="standardContextual"/>
              </w:rPr>
              <w:t>Vztahy mezi lidmi a formy soužití</w:t>
            </w:r>
          </w:p>
          <w:p w14:paraId="18ED0DAC" w14:textId="77777777" w:rsidR="00934356" w:rsidRDefault="00934356" w:rsidP="00213ABC">
            <w:pP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 w:rsidRPr="00EA34DF">
              <w:rPr>
                <w:rFonts w:eastAsia="Wingdings-Regular"/>
                <w:sz w:val="24"/>
                <w:szCs w:val="24"/>
                <w:lang w:eastAsia="en-US"/>
                <w14:ligatures w14:val="standardContextual"/>
              </w:rPr>
              <w:t xml:space="preserve">-  </w:t>
            </w:r>
            <w:r w:rsidRPr="00EA34DF"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>vztahy a pravidla soužití v prostředí komunity</w:t>
            </w:r>
            <w:r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>,</w:t>
            </w:r>
            <w:r w:rsidRPr="00EA34DF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rodina, škola, vrstevnická skupina, obec, spolek</w:t>
            </w:r>
          </w:p>
          <w:p w14:paraId="59324983" w14:textId="77777777" w:rsidR="00934356" w:rsidRDefault="00934356" w:rsidP="00213ABC">
            <w:pP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</w:p>
          <w:p w14:paraId="793B121C" w14:textId="77777777" w:rsidR="00934356" w:rsidRPr="007B6ED1" w:rsidRDefault="00934356" w:rsidP="00213ABC">
            <w:pPr>
              <w:rPr>
                <w:rFonts w:eastAsiaTheme="minorHAnsi"/>
                <w:b/>
                <w:bCs/>
                <w:sz w:val="24"/>
                <w:szCs w:val="24"/>
                <w:u w:val="single"/>
                <w:lang w:eastAsia="en-US"/>
                <w14:ligatures w14:val="standardContextual"/>
              </w:rPr>
            </w:pPr>
            <w:r w:rsidRPr="007B6ED1">
              <w:rPr>
                <w:rFonts w:eastAsiaTheme="minorHAnsi"/>
                <w:b/>
                <w:bCs/>
                <w:sz w:val="24"/>
                <w:szCs w:val="24"/>
                <w:u w:val="single"/>
                <w:lang w:eastAsia="en-US"/>
                <w14:ligatures w14:val="standardContextual"/>
              </w:rPr>
              <w:t>Zdravý způsob života a péče o zdraví</w:t>
            </w:r>
          </w:p>
          <w:p w14:paraId="6A32AF1C" w14:textId="77777777" w:rsidR="00934356" w:rsidRPr="007B6ED1" w:rsidRDefault="00934356" w:rsidP="00213AB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="Wingdings-Regular"/>
                <w:sz w:val="24"/>
                <w:szCs w:val="24"/>
                <w:lang w:eastAsia="en-US"/>
                <w14:ligatures w14:val="standardContextual"/>
              </w:rPr>
              <w:t xml:space="preserve">- </w:t>
            </w:r>
            <w:r w:rsidRPr="007B6ED1">
              <w:rPr>
                <w:rFonts w:eastAsia="Wingdings-Regular"/>
                <w:sz w:val="24"/>
                <w:szCs w:val="24"/>
                <w:lang w:eastAsia="en-US"/>
                <w14:ligatures w14:val="standardContextual"/>
              </w:rPr>
              <w:t>tělesná a duševní hygiena, denní režim</w:t>
            </w:r>
            <w:r>
              <w:rPr>
                <w:rFonts w:eastAsia="Wingdings-Regular"/>
                <w:sz w:val="24"/>
                <w:szCs w:val="24"/>
                <w:lang w:eastAsia="en-US"/>
                <w14:ligatures w14:val="standardContextual"/>
              </w:rPr>
              <w:t>,</w:t>
            </w:r>
            <w:r w:rsidRPr="007B6ED1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zásady osobní, intimní a duševní hygieny, otužování,</w:t>
            </w:r>
          </w:p>
          <w:p w14:paraId="3574B797" w14:textId="77777777" w:rsidR="00934356" w:rsidRPr="00441393" w:rsidRDefault="00934356" w:rsidP="00213AB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 w:rsidRPr="007B6ED1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denní režim, vyváženost pracovních a odpočinkových aktivit, význam pohybu pro zdraví, pohybový</w:t>
            </w: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7B6ED1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režim</w:t>
            </w:r>
          </w:p>
        </w:tc>
        <w:tc>
          <w:tcPr>
            <w:tcW w:w="5056" w:type="dxa"/>
          </w:tcPr>
          <w:p w14:paraId="59B3DD57" w14:textId="77777777" w:rsidR="00934356" w:rsidRDefault="00934356" w:rsidP="00213ABC">
            <w:pPr>
              <w:rPr>
                <w:b/>
                <w:sz w:val="24"/>
              </w:rPr>
            </w:pPr>
          </w:p>
          <w:p w14:paraId="643F495D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5878462D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1929182C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OSV – Hodnoty, postoje, praktická etika – vytváření povědomí o kvalitách typu odpovědnost, spolehlivost, spravedlivost, respektování atd.</w:t>
            </w:r>
          </w:p>
          <w:p w14:paraId="58911212" w14:textId="77777777" w:rsidR="00934356" w:rsidRDefault="00934356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4023B402" w14:textId="77777777" w:rsidR="003720F6" w:rsidRDefault="003720F6" w:rsidP="003720F6">
            <w:pPr>
              <w:rPr>
                <w:sz w:val="24"/>
                <w:szCs w:val="24"/>
              </w:rPr>
            </w:pPr>
          </w:p>
          <w:p w14:paraId="73FC7F81" w14:textId="77777777" w:rsidR="003720F6" w:rsidRDefault="003720F6" w:rsidP="003720F6">
            <w:pPr>
              <w:rPr>
                <w:sz w:val="24"/>
                <w:szCs w:val="24"/>
              </w:rPr>
            </w:pPr>
          </w:p>
          <w:p w14:paraId="34BD7A9B" w14:textId="77777777" w:rsidR="003720F6" w:rsidRDefault="003720F6" w:rsidP="003720F6">
            <w:pPr>
              <w:rPr>
                <w:sz w:val="24"/>
              </w:rPr>
            </w:pPr>
            <w:r w:rsidRPr="003720F6">
              <w:rPr>
                <w:sz w:val="24"/>
                <w:szCs w:val="24"/>
              </w:rPr>
              <w:t>VDO – občanská společnost a škola – formy participace žáků na životě místní komunity</w:t>
            </w:r>
          </w:p>
          <w:p w14:paraId="506F1E52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41199472" w14:textId="77777777" w:rsidR="00934356" w:rsidRDefault="00934356" w:rsidP="00213ABC">
            <w:pPr>
              <w:rPr>
                <w:sz w:val="24"/>
                <w:szCs w:val="24"/>
              </w:rPr>
            </w:pPr>
          </w:p>
          <w:p w14:paraId="50BC793C" w14:textId="77777777" w:rsidR="00934356" w:rsidRDefault="00934356" w:rsidP="00213ABC">
            <w:pPr>
              <w:rPr>
                <w:sz w:val="24"/>
              </w:rPr>
            </w:pPr>
            <w:r>
              <w:rPr>
                <w:sz w:val="24"/>
              </w:rPr>
              <w:t>MDV – Produktivní činnosti – práce v realizačním týmu – stanovení si cíle, časového harmonogramu a delegování úkolů a zodpovědnosti</w:t>
            </w:r>
          </w:p>
          <w:p w14:paraId="6BBAA221" w14:textId="77777777" w:rsidR="006E4804" w:rsidRDefault="006E4804" w:rsidP="00213ABC">
            <w:pPr>
              <w:rPr>
                <w:sz w:val="24"/>
              </w:rPr>
            </w:pPr>
          </w:p>
          <w:p w14:paraId="2FE00375" w14:textId="77777777" w:rsidR="003720F6" w:rsidRDefault="003720F6" w:rsidP="00213ABC">
            <w:pPr>
              <w:rPr>
                <w:sz w:val="24"/>
              </w:rPr>
            </w:pPr>
          </w:p>
          <w:p w14:paraId="71EAC751" w14:textId="77777777" w:rsidR="006E4804" w:rsidRPr="006E4804" w:rsidRDefault="006E4804" w:rsidP="006E4804">
            <w:pPr>
              <w:rPr>
                <w:sz w:val="24"/>
                <w:szCs w:val="24"/>
              </w:rPr>
            </w:pPr>
            <w:r w:rsidRPr="006E4804">
              <w:rPr>
                <w:sz w:val="24"/>
                <w:szCs w:val="24"/>
              </w:rPr>
              <w:t>EVVO – Vztah člověka k prostředí – naše obec</w:t>
            </w:r>
          </w:p>
          <w:p w14:paraId="56ED6E07" w14:textId="66D32FF4" w:rsidR="006E4804" w:rsidRPr="00B63B0F" w:rsidRDefault="006E4804" w:rsidP="006E4804">
            <w:pPr>
              <w:rPr>
                <w:sz w:val="24"/>
                <w:szCs w:val="24"/>
              </w:rPr>
            </w:pPr>
            <w:r w:rsidRPr="006E4804">
              <w:rPr>
                <w:sz w:val="24"/>
                <w:szCs w:val="24"/>
              </w:rPr>
              <w:t xml:space="preserve"> (přírodní zdroje, jejich využívání a řešení odpadového hospodářství, příroda kultura obce a její ochrana, zajišťování ochrany životního prostředí v obci – instituce, nevládní organizace, lidé)</w:t>
            </w:r>
            <w:r>
              <w:rPr>
                <w:sz w:val="24"/>
                <w:szCs w:val="24"/>
              </w:rPr>
              <w:t xml:space="preserve"> </w:t>
            </w:r>
          </w:p>
          <w:p w14:paraId="0D60A8FE" w14:textId="77777777" w:rsidR="006E4804" w:rsidRPr="00C220C9" w:rsidRDefault="006E4804" w:rsidP="00213ABC">
            <w:pPr>
              <w:rPr>
                <w:sz w:val="24"/>
                <w:szCs w:val="24"/>
              </w:rPr>
            </w:pPr>
          </w:p>
        </w:tc>
      </w:tr>
    </w:tbl>
    <w:p w14:paraId="4A4CFB3F" w14:textId="77777777" w:rsidR="00934356" w:rsidRPr="00C61E25" w:rsidRDefault="00934356" w:rsidP="000170C8">
      <w:pPr>
        <w:autoSpaceDE w:val="0"/>
        <w:autoSpaceDN w:val="0"/>
        <w:adjustRightInd w:val="0"/>
        <w:spacing w:line="360" w:lineRule="auto"/>
        <w:rPr>
          <w:rFonts w:eastAsia="TimesNewRomanPSMT"/>
          <w:sz w:val="24"/>
          <w:szCs w:val="24"/>
          <w:lang w:eastAsia="en-US"/>
          <w14:ligatures w14:val="standardContextual"/>
        </w:rPr>
      </w:pPr>
    </w:p>
    <w:p w14:paraId="3DD7E084" w14:textId="77777777" w:rsidR="001E75B2" w:rsidRPr="00C61E25" w:rsidRDefault="001E75B2" w:rsidP="000170C8">
      <w:pPr>
        <w:spacing w:line="360" w:lineRule="auto"/>
        <w:ind w:left="-709"/>
        <w:rPr>
          <w:sz w:val="24"/>
          <w:szCs w:val="24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AA4E39" w:rsidRPr="003037A7" w14:paraId="1F65A55F" w14:textId="77777777" w:rsidTr="00213AB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033BCFA3" w14:textId="77777777" w:rsidR="00AA4E39" w:rsidRPr="00AA4E39" w:rsidRDefault="00AA4E39" w:rsidP="00213ABC">
            <w:pPr>
              <w:ind w:left="210"/>
              <w:rPr>
                <w:b/>
                <w:bCs/>
                <w:sz w:val="28"/>
                <w:szCs w:val="28"/>
              </w:rPr>
            </w:pPr>
            <w:r w:rsidRPr="00AA4E39">
              <w:rPr>
                <w:sz w:val="28"/>
                <w:szCs w:val="28"/>
              </w:rPr>
              <w:lastRenderedPageBreak/>
              <w:t xml:space="preserve">Vyučovací předmět: </w:t>
            </w:r>
            <w:r w:rsidRPr="00E65958">
              <w:rPr>
                <w:b/>
                <w:bCs/>
                <w:sz w:val="28"/>
                <w:szCs w:val="28"/>
              </w:rPr>
              <w:t>Výchova k občanství</w:t>
            </w:r>
            <w:r w:rsidRPr="00AA4E39">
              <w:rPr>
                <w:sz w:val="28"/>
                <w:szCs w:val="28"/>
              </w:rPr>
              <w:t xml:space="preserve"> </w:t>
            </w:r>
          </w:p>
          <w:p w14:paraId="28996287" w14:textId="33B8A1B7" w:rsidR="00AA4E39" w:rsidRPr="003037A7" w:rsidRDefault="00AA4E39" w:rsidP="00213ABC">
            <w:pPr>
              <w:ind w:left="210"/>
              <w:rPr>
                <w:szCs w:val="28"/>
              </w:rPr>
            </w:pPr>
            <w:r w:rsidRPr="00AA4E39">
              <w:rPr>
                <w:sz w:val="28"/>
                <w:szCs w:val="28"/>
              </w:rPr>
              <w:t xml:space="preserve">Ročník: </w:t>
            </w:r>
            <w:r w:rsidR="00176340">
              <w:rPr>
                <w:b/>
                <w:bCs/>
                <w:sz w:val="28"/>
                <w:szCs w:val="28"/>
              </w:rPr>
              <w:t>8</w:t>
            </w:r>
            <w:r w:rsidRPr="00E65958">
              <w:rPr>
                <w:b/>
                <w:bCs/>
                <w:sz w:val="28"/>
                <w:szCs w:val="28"/>
              </w:rPr>
              <w:t xml:space="preserve">. </w:t>
            </w:r>
            <w:r w:rsidR="00EA4C23">
              <w:rPr>
                <w:b/>
                <w:bCs/>
                <w:sz w:val="28"/>
                <w:szCs w:val="28"/>
              </w:rPr>
              <w:t>ZŠ</w:t>
            </w:r>
            <w:r w:rsidRPr="00E65958">
              <w:rPr>
                <w:b/>
                <w:bCs/>
                <w:sz w:val="28"/>
                <w:szCs w:val="28"/>
              </w:rPr>
              <w:t xml:space="preserve"> </w:t>
            </w:r>
            <w:r w:rsidR="00176340">
              <w:rPr>
                <w:b/>
                <w:bCs/>
                <w:sz w:val="28"/>
                <w:szCs w:val="28"/>
              </w:rPr>
              <w:t>SP</w:t>
            </w:r>
          </w:p>
        </w:tc>
      </w:tr>
      <w:tr w:rsidR="00AA4E39" w:rsidRPr="00E93C9B" w14:paraId="53AE5997" w14:textId="77777777" w:rsidTr="00213ABC">
        <w:trPr>
          <w:trHeight w:val="1091"/>
          <w:tblHeader/>
        </w:trPr>
        <w:tc>
          <w:tcPr>
            <w:tcW w:w="5056" w:type="dxa"/>
            <w:vAlign w:val="center"/>
          </w:tcPr>
          <w:p w14:paraId="1985ED34" w14:textId="6C7E76E0" w:rsidR="00AA4E39" w:rsidRPr="009D12BB" w:rsidRDefault="00AA4E39" w:rsidP="00213AB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EA4C2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1E9A681" w14:textId="77777777" w:rsidR="00AA4E39" w:rsidRPr="009D12BB" w:rsidRDefault="00AA4E39" w:rsidP="00213AB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3BA568B2" w14:textId="77777777" w:rsidR="00AA4E39" w:rsidRPr="00E93C9B" w:rsidRDefault="00AA4E39" w:rsidP="00213AB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AA4E39" w:rsidRPr="00C220C9" w14:paraId="297C08C6" w14:textId="77777777" w:rsidTr="00213ABC">
        <w:trPr>
          <w:trHeight w:val="6140"/>
        </w:trPr>
        <w:tc>
          <w:tcPr>
            <w:tcW w:w="5056" w:type="dxa"/>
          </w:tcPr>
          <w:p w14:paraId="62AFE965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1199A4FB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  <w:r w:rsidRPr="00BD42E3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VO-9-1-04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  <w:t>uplatňuje vhodné způsoby chování a komunikace v různých životních situacích</w:t>
            </w:r>
          </w:p>
          <w:p w14:paraId="4E5AEA21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</w:p>
          <w:p w14:paraId="10D4CFA1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  <w:r w:rsidRPr="00F51C93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VO-9-1-05 </w:t>
            </w:r>
            <w:r w:rsidRPr="00F51C93"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objasní potřebu tolerance ve společnosti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  <w:t>, respektuje kulturní zvláštnosti</w:t>
            </w:r>
          </w:p>
          <w:p w14:paraId="4F2E0C95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  <w:t xml:space="preserve">i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  <w:t>odlišné názory, zájmy, způsoby chování a myšlení lidí, zaujímá tolerantní</w:t>
            </w:r>
          </w:p>
          <w:p w14:paraId="34A599B4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  <w:t>postoje k 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  <w:t>menšinám</w:t>
            </w:r>
          </w:p>
          <w:p w14:paraId="5006659B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</w:p>
          <w:p w14:paraId="2074D5A2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  <w:r w:rsidRPr="00F51C93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VO-9-1-06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  <w:t>rozpoznává netolerantní, rasistické, xenofobní a extremistické projevy</w:t>
            </w:r>
          </w:p>
          <w:p w14:paraId="3D347806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  <w:t xml:space="preserve">v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  <w:t>chování lidí a zaujímá aktivní postoj proti všem projevům lidské nesnášenlivosti</w:t>
            </w:r>
          </w:p>
          <w:p w14:paraId="20ED65A8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</w:p>
          <w:p w14:paraId="4E61B1F3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</w:p>
          <w:p w14:paraId="14F4A1E7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</w:p>
          <w:p w14:paraId="07F3E09B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</w:p>
          <w:p w14:paraId="31FC4AF0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VO-9-1-01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objasní účel důležitých symbolů našeho státu a způsoby jejich používání</w:t>
            </w:r>
          </w:p>
          <w:p w14:paraId="36D3AE9B" w14:textId="77777777" w:rsidR="00AA4E39" w:rsidRDefault="00AA4E39" w:rsidP="00213ABC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71DE4CD8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VO-9-1-02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rozlišuje projevy vlastenectví od projevů nacionalismu</w:t>
            </w:r>
          </w:p>
          <w:p w14:paraId="7836E0D1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6C5BB6EC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15856576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  <w:r w:rsidRPr="00D92CEF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VO-9-1-03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  <w:t>kriticky přistupuje k mediálním informacím, vyjádří svůj postoj k působení</w:t>
            </w:r>
          </w:p>
          <w:p w14:paraId="39921EBC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  <w:t xml:space="preserve">propagandy a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  <w:t>reklamy na veřejné mínění a chování lidí</w:t>
            </w:r>
          </w:p>
          <w:p w14:paraId="35B1D4FC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</w:p>
          <w:p w14:paraId="0244945A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</w:p>
          <w:p w14:paraId="1BFBFB24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</w:p>
          <w:p w14:paraId="2CDE61A2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</w:p>
          <w:p w14:paraId="6A544E41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VO-9-4-01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rozlišuje nejčastější typy a formy států a na příkladech porovná jejich znaky</w:t>
            </w:r>
          </w:p>
          <w:p w14:paraId="3F4AFB9D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3AA3945F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307FCE4A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3219B531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VO-9-4-05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přiměřeně uplatňuje svá práva včetně práv spotřebitele a respektuje práva</w:t>
            </w:r>
          </w:p>
          <w:p w14:paraId="1F48D725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a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oprávněné zájmy druhých lidí, posoudí význam ochrany lidských práv</w:t>
            </w:r>
          </w:p>
          <w:p w14:paraId="48725EB6" w14:textId="77777777" w:rsidR="00AA4E39" w:rsidRDefault="00AA4E39" w:rsidP="00213ABC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a svobod</w:t>
            </w:r>
          </w:p>
          <w:p w14:paraId="66A855C4" w14:textId="77777777" w:rsidR="00AA4E39" w:rsidRDefault="00AA4E39" w:rsidP="00213ABC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62EF1E63" w14:textId="77777777" w:rsidR="00AA4E39" w:rsidRDefault="00AA4E39" w:rsidP="00213ABC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0A6DA22C" w14:textId="77777777" w:rsidR="00AA4E39" w:rsidRDefault="00AA4E39" w:rsidP="00213ABC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2AF31C2C" w14:textId="77777777" w:rsidR="00AA4E39" w:rsidRDefault="00AA4E39" w:rsidP="00213ABC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4B8C8193" w14:textId="77777777" w:rsidR="00AA4E39" w:rsidRDefault="00AA4E39" w:rsidP="00213ABC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6853CA14" w14:textId="77777777" w:rsidR="00AA4E39" w:rsidRDefault="00AA4E39" w:rsidP="00213ABC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717C4DC2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VO-9-3-01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rozlišuje a porovnává různé formy vlastnictví, včetně duševního vlastnictví,</w:t>
            </w:r>
          </w:p>
          <w:p w14:paraId="48C00C47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a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způsoby jejich ochrany, uvede příklady</w:t>
            </w:r>
          </w:p>
          <w:p w14:paraId="0AA3E2ED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4C455D7D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VO-9-3-02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sestaví jednoduchý rozpočet domácnosti, uvede hlavní příjmy a výdaje, rozliší</w:t>
            </w:r>
          </w:p>
          <w:p w14:paraId="1C205184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pravidelné a jednorázové příjmy a výdaje, zváží nezbytnost jednotlivých výdajů v hospodaření domácnosti, objasní princip vyrovnaného,</w:t>
            </w:r>
          </w:p>
          <w:p w14:paraId="1EE3E4E9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schodkového a přebytkového rozpočtu domácnosti</w:t>
            </w:r>
          </w:p>
          <w:p w14:paraId="27D17BB7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2A83D062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1DDDFC39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6821C828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7308A23C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2D44D3BB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447B7131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4EB250D9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29D46BD3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55395312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1334B614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6839DD41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0EE9E51A" w14:textId="77777777" w:rsidR="00AA4E39" w:rsidRDefault="00AA4E39" w:rsidP="00213ABC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3E06CBCB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VZ-9-1-09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projevuje odpovědný vztah k sobě samému, k vlastnímu dospívání </w:t>
            </w: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a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pravidlům zdravého životního stylu; dobrovolně se podílí na programech podpory zdraví v rámci školy a </w:t>
            </w: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obce</w:t>
            </w:r>
          </w:p>
          <w:p w14:paraId="25C5112D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1430AA71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2A076248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VZ-9-1-11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respektuje změny v období dospívání, vhodně na ně reaguje; kultivovaně</w:t>
            </w:r>
          </w:p>
          <w:p w14:paraId="78522497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se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chová k opačnému pohlaví</w:t>
            </w:r>
          </w:p>
          <w:p w14:paraId="0252BD27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3B2F443B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1F5954B8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4113D3B0" w14:textId="77777777" w:rsidR="00AA4E39" w:rsidRPr="00CA6870" w:rsidRDefault="00AA4E39" w:rsidP="00213ABC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VZ-9-1-14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vyhodnotí na základě svých znalostí a zkušeností možný manipulativní vliv vrstevníků, médií, sekt; uplatňuje osvojené dovednosti komunikační obrany </w:t>
            </w: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proti manipulaci a agresi</w:t>
            </w:r>
          </w:p>
        </w:tc>
        <w:tc>
          <w:tcPr>
            <w:tcW w:w="5056" w:type="dxa"/>
          </w:tcPr>
          <w:p w14:paraId="30ACCD4C" w14:textId="77777777" w:rsidR="00AA4E39" w:rsidRPr="00CE405F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CE405F">
              <w:rPr>
                <w:b/>
                <w:bCs/>
                <w:sz w:val="24"/>
                <w:szCs w:val="24"/>
                <w:u w:val="single"/>
              </w:rPr>
              <w:lastRenderedPageBreak/>
              <w:t>ČLOVĚK VE SPOLEČNOSTI</w:t>
            </w:r>
          </w:p>
          <w:p w14:paraId="704CA596" w14:textId="77777777" w:rsidR="00AA4E39" w:rsidRPr="00CE405F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CE405F">
              <w:rPr>
                <w:b/>
                <w:bCs/>
                <w:sz w:val="24"/>
                <w:szCs w:val="24"/>
                <w:u w:val="single"/>
              </w:rPr>
              <w:t>Lidská setkání</w:t>
            </w:r>
          </w:p>
          <w:p w14:paraId="4779688C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přirozené a sociální rozdíly mezi lidmi</w:t>
            </w:r>
          </w:p>
          <w:p w14:paraId="17ACA2D8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rovnost a nerovnost, rovné postavení mužů a žen</w:t>
            </w:r>
          </w:p>
          <w:p w14:paraId="54F00618" w14:textId="77777777" w:rsidR="00AA4E39" w:rsidRDefault="00AA4E39" w:rsidP="00213ABC">
            <w:pPr>
              <w:ind w:left="48" w:hanging="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lidská solidarita, pomoc lidem v nouzi, potřební    lidé ve společnosti</w:t>
            </w:r>
          </w:p>
          <w:p w14:paraId="1726A774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40F2D3B9" w14:textId="77777777" w:rsidR="00AA4E39" w:rsidRPr="0050733A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50733A">
              <w:rPr>
                <w:b/>
                <w:bCs/>
                <w:sz w:val="24"/>
                <w:szCs w:val="24"/>
                <w:u w:val="single"/>
              </w:rPr>
              <w:t>Vztahy mezi lidmi</w:t>
            </w:r>
          </w:p>
          <w:p w14:paraId="3EB13E18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osobní a neosobní vztahy, mezilidská komunikace</w:t>
            </w:r>
          </w:p>
          <w:p w14:paraId="30A7E90D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konflikty v mezilidských vztazích, problémy lidské nesnášenlivosti</w:t>
            </w:r>
          </w:p>
          <w:p w14:paraId="34A45264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1EF9A8C9" w14:textId="77777777" w:rsidR="00AA4E39" w:rsidRPr="0050733A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50733A">
              <w:rPr>
                <w:b/>
                <w:bCs/>
                <w:sz w:val="24"/>
                <w:szCs w:val="24"/>
                <w:u w:val="single"/>
              </w:rPr>
              <w:t>Zásady lidského soužití</w:t>
            </w:r>
          </w:p>
          <w:p w14:paraId="6ACCF46B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morálka a mravnost</w:t>
            </w:r>
          </w:p>
          <w:p w14:paraId="53C99F10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svoboda a vzájemná závislost</w:t>
            </w:r>
          </w:p>
          <w:p w14:paraId="78E7FBC1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pravidla chování</w:t>
            </w:r>
          </w:p>
          <w:p w14:paraId="76B21E3C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2A3EDF35" w14:textId="77777777" w:rsidR="00AA4E39" w:rsidRPr="0050733A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50733A">
              <w:rPr>
                <w:b/>
                <w:bCs/>
                <w:sz w:val="24"/>
                <w:szCs w:val="24"/>
                <w:u w:val="single"/>
              </w:rPr>
              <w:t>Naše vlast</w:t>
            </w:r>
          </w:p>
          <w:p w14:paraId="4905AE06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pojem vlasti a vlastenectví</w:t>
            </w:r>
          </w:p>
          <w:p w14:paraId="79F1F7BD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významné osobnosti</w:t>
            </w:r>
          </w:p>
          <w:p w14:paraId="52BA0C83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státní symboly, státní svátky, významné dny</w:t>
            </w:r>
          </w:p>
          <w:p w14:paraId="467EEB5C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0E18063C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4AB3EF28" w14:textId="77777777" w:rsidR="00AA4E39" w:rsidRPr="0050733A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50733A">
              <w:rPr>
                <w:b/>
                <w:bCs/>
                <w:sz w:val="24"/>
                <w:szCs w:val="24"/>
                <w:u w:val="single"/>
              </w:rPr>
              <w:lastRenderedPageBreak/>
              <w:t>Kulturní život</w:t>
            </w:r>
          </w:p>
          <w:p w14:paraId="73EAB6AE" w14:textId="77777777" w:rsidR="00AA4E39" w:rsidRDefault="00AA4E39" w:rsidP="00213ABC">
            <w:pPr>
              <w:ind w:left="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rozmanitost kulturních projevů, kulturní hodnoty, kulturní tradice</w:t>
            </w:r>
          </w:p>
          <w:p w14:paraId="0E6F39A9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kulturní instituce</w:t>
            </w:r>
          </w:p>
          <w:p w14:paraId="5C03B307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masová kultura, prostředky komunikace</w:t>
            </w:r>
          </w:p>
          <w:p w14:paraId="14F7FAF2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0862E2DE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54A62707" w14:textId="77777777" w:rsidR="00AA4E39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05342338" w14:textId="77777777" w:rsidR="00AA4E39" w:rsidRPr="001A409D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1A409D">
              <w:rPr>
                <w:b/>
                <w:bCs/>
                <w:sz w:val="24"/>
                <w:szCs w:val="24"/>
                <w:u w:val="single"/>
              </w:rPr>
              <w:t>ČLOVĚK, STÁT A PRÁVO</w:t>
            </w:r>
          </w:p>
          <w:p w14:paraId="3C37CF7F" w14:textId="77777777" w:rsidR="00AA4E39" w:rsidRPr="001A409D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1A409D">
              <w:rPr>
                <w:b/>
                <w:bCs/>
                <w:sz w:val="24"/>
                <w:szCs w:val="24"/>
                <w:u w:val="single"/>
              </w:rPr>
              <w:t>Právní základy státu</w:t>
            </w:r>
          </w:p>
          <w:p w14:paraId="441FFECC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znaky státu</w:t>
            </w:r>
          </w:p>
          <w:p w14:paraId="1A7EB2C6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obrana státu</w:t>
            </w:r>
          </w:p>
          <w:p w14:paraId="099D2788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6D023876" w14:textId="77777777" w:rsidR="00AA4E39" w:rsidRPr="001A409D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1A409D">
              <w:rPr>
                <w:b/>
                <w:bCs/>
                <w:sz w:val="24"/>
                <w:szCs w:val="24"/>
                <w:u w:val="single"/>
              </w:rPr>
              <w:t>Lidská práva</w:t>
            </w:r>
          </w:p>
          <w:p w14:paraId="093CFF95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základní lidská práva</w:t>
            </w:r>
          </w:p>
          <w:p w14:paraId="04259C39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práva dítěte, jejich ochrana</w:t>
            </w:r>
          </w:p>
          <w:p w14:paraId="31E6E6D0" w14:textId="77777777" w:rsidR="00AA4E39" w:rsidRDefault="00AA4E39" w:rsidP="00213ABC">
            <w:pPr>
              <w:ind w:left="48" w:hanging="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úprava lidských práv a práv dítěte v dokumentech</w:t>
            </w:r>
          </w:p>
          <w:p w14:paraId="02318492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poškozování lidských práv, šikana, diskriminace</w:t>
            </w:r>
          </w:p>
          <w:p w14:paraId="40B781B2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5AF76D65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612CA377" w14:textId="77777777" w:rsidR="00AA4E39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0887FC07" w14:textId="77777777" w:rsidR="00AA4E39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63DC4C51" w14:textId="77777777" w:rsidR="00AA4E39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1568ACF9" w14:textId="77777777" w:rsidR="00AA4E39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6BC0955C" w14:textId="77777777" w:rsidR="00AA4E39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562EE082" w14:textId="77777777" w:rsidR="00AA4E39" w:rsidRPr="00CD5290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CD5290">
              <w:rPr>
                <w:b/>
                <w:bCs/>
                <w:sz w:val="24"/>
                <w:szCs w:val="24"/>
                <w:u w:val="single"/>
              </w:rPr>
              <w:t>ČLOVĚK STÁT A HOSPODÁŘSTVÍ</w:t>
            </w:r>
          </w:p>
          <w:p w14:paraId="5F67BF41" w14:textId="77777777" w:rsidR="00AA4E39" w:rsidRPr="001D188F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1D188F">
              <w:rPr>
                <w:b/>
                <w:bCs/>
                <w:sz w:val="24"/>
                <w:szCs w:val="24"/>
                <w:u w:val="single"/>
              </w:rPr>
              <w:t>Majetek, vlastnictví</w:t>
            </w:r>
          </w:p>
          <w:p w14:paraId="2A210D43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formy vlastnictví, hmotné a duševní vlastnictví, jejich ochrana</w:t>
            </w:r>
          </w:p>
          <w:p w14:paraId="5106855A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hospodaření s penězi, majetkem a různými formami vlastnictví</w:t>
            </w:r>
          </w:p>
          <w:p w14:paraId="0236A883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05EB62C4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32389D06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40ECB2E8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539840AA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12F59BC4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73657828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16BF7B16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4AE1CBD7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5355D092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1E2F463C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16A6336E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010FCF51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56910D6C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15BCCE84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074B5A93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70DE6ADA" w14:textId="77777777" w:rsidR="00AA4E39" w:rsidRDefault="00AA4E39" w:rsidP="00213ABC">
            <w:pPr>
              <w:rPr>
                <w:b/>
                <w:bCs/>
                <w:sz w:val="24"/>
                <w:szCs w:val="24"/>
                <w:u w:val="single"/>
              </w:rPr>
            </w:pPr>
            <w:r w:rsidRPr="00352F10">
              <w:rPr>
                <w:b/>
                <w:bCs/>
                <w:sz w:val="24"/>
                <w:szCs w:val="24"/>
                <w:u w:val="single"/>
              </w:rPr>
              <w:lastRenderedPageBreak/>
              <w:t>VÝCHOVA KE ZDRAVÍ</w:t>
            </w:r>
          </w:p>
          <w:p w14:paraId="1FB628E7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</w:pPr>
            <w:r w:rsidRPr="008C1DA9"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  <w:t>Změny v životě člověka a jejich reflexe</w:t>
            </w:r>
          </w:p>
          <w:p w14:paraId="2A4BFB90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  <w:t>-</w:t>
            </w:r>
            <w:r w:rsidRPr="00393527">
              <w:rPr>
                <w:rFonts w:eastAsia="Wingdings-Regular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393527"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>dětství, puberta, dospívání</w:t>
            </w:r>
            <w:r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>,</w:t>
            </w:r>
            <w:r w:rsidRPr="00393527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tělesné, duševní a společenské změny</w:t>
            </w:r>
          </w:p>
          <w:p w14:paraId="3FFE8E64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</w:pPr>
          </w:p>
          <w:p w14:paraId="23A96C52" w14:textId="77777777" w:rsidR="00AA4E39" w:rsidRPr="009F0AA6" w:rsidRDefault="00AA4E39" w:rsidP="00213ABC">
            <w:pPr>
              <w:autoSpaceDE w:val="0"/>
              <w:autoSpaceDN w:val="0"/>
              <w:adjustRightInd w:val="0"/>
              <w:rPr>
                <w:rFonts w:eastAsia="Wingdings-Regular"/>
                <w:sz w:val="24"/>
                <w:szCs w:val="24"/>
                <w:lang w:eastAsia="en-US"/>
                <w14:ligatures w14:val="standardContextual"/>
              </w:rPr>
            </w:pPr>
            <w:r w:rsidRPr="009F0AA6"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  <w:t>Zdravý způsob života a péče o zdraví</w:t>
            </w:r>
          </w:p>
          <w:p w14:paraId="35AD3F09" w14:textId="77777777" w:rsidR="00AA4E39" w:rsidRPr="002E2194" w:rsidRDefault="00AA4E39" w:rsidP="00213AB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="Wingdings-Regular"/>
                <w:sz w:val="24"/>
                <w:szCs w:val="24"/>
                <w:lang w:eastAsia="en-US"/>
                <w14:ligatures w14:val="standardContextual"/>
              </w:rPr>
              <w:t>-</w:t>
            </w:r>
            <w:r w:rsidRPr="008149AB">
              <w:rPr>
                <w:rFonts w:eastAsia="Wingdings-Regular"/>
                <w:sz w:val="24"/>
                <w:szCs w:val="24"/>
                <w:lang w:eastAsia="en-US"/>
                <w14:ligatures w14:val="standardContextual"/>
              </w:rPr>
              <w:t xml:space="preserve"> tělesná a duševní hygiena, denní režim</w:t>
            </w:r>
            <w:r>
              <w:rPr>
                <w:rFonts w:eastAsia="Wingdings-Regular"/>
                <w:sz w:val="24"/>
                <w:szCs w:val="24"/>
                <w:lang w:eastAsia="en-US"/>
                <w14:ligatures w14:val="standardContextual"/>
              </w:rPr>
              <w:t>,</w:t>
            </w:r>
            <w:r w:rsidRPr="002E2194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zásady osobní, intimní a duševní hygieny, otužování,</w:t>
            </w:r>
          </w:p>
          <w:p w14:paraId="52580D6B" w14:textId="77777777" w:rsidR="00AA4E39" w:rsidRPr="008149AB" w:rsidRDefault="00AA4E39" w:rsidP="00213AB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 w:rsidRPr="002E2194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denní režim, vyváženost pracovních a odpočinkových aktivit, význam pohybu pro zdraví, pohybový</w:t>
            </w: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2E2194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režim</w:t>
            </w:r>
          </w:p>
          <w:p w14:paraId="170790D9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</w:pPr>
          </w:p>
          <w:p w14:paraId="184C998B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</w:pPr>
            <w:r w:rsidRPr="00A42286"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  <w:t>Rizika ohrožující zdraví a jejich prevence</w:t>
            </w:r>
          </w:p>
          <w:p w14:paraId="4DAB32A0" w14:textId="77777777" w:rsidR="00AA4E39" w:rsidRDefault="00AA4E39" w:rsidP="00213AB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 xml:space="preserve">- </w:t>
            </w:r>
            <w:r w:rsidRPr="00C00CBB"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>manipulativní reklama a informace</w:t>
            </w:r>
            <w:r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>,</w:t>
            </w:r>
            <w:r w:rsidRPr="00C00CBB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reklamní vlivy</w:t>
            </w:r>
          </w:p>
          <w:p w14:paraId="3BC208C1" w14:textId="77777777" w:rsidR="00AA4E39" w:rsidRPr="00EA31E3" w:rsidRDefault="00AA4E39" w:rsidP="00213AB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 xml:space="preserve">- </w:t>
            </w:r>
            <w:r w:rsidRPr="00EA31E3"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>ochrana člověka za mimořádných událostí</w:t>
            </w:r>
            <w:r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  <w:t xml:space="preserve">, </w:t>
            </w:r>
            <w:r w:rsidRPr="00EA31E3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klasifikace mimořádných událostí, varovný signál</w:t>
            </w:r>
          </w:p>
          <w:p w14:paraId="1DD6ABC8" w14:textId="77777777" w:rsidR="00AA4E39" w:rsidRPr="00EA31E3" w:rsidRDefault="00AA4E39" w:rsidP="00213AB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 w:rsidRPr="00EA31E3"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 xml:space="preserve">a </w:t>
            </w:r>
            <w:r w:rsidRPr="00EA31E3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jiné způsoby varování, základní úkoly ochrany obyvatelstva, evakuace, činnost po mimořádné</w:t>
            </w:r>
          </w:p>
          <w:p w14:paraId="4F88DF10" w14:textId="77777777" w:rsidR="00AA4E39" w:rsidRPr="00C00CBB" w:rsidRDefault="00AA4E39" w:rsidP="00213AB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</w:pPr>
            <w:r w:rsidRPr="00EA31E3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události, prevence vzniku mimořádných událostí</w:t>
            </w:r>
          </w:p>
        </w:tc>
        <w:tc>
          <w:tcPr>
            <w:tcW w:w="5056" w:type="dxa"/>
          </w:tcPr>
          <w:p w14:paraId="50E2469F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13BC2B7D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OSV – osobnostní rozvoj – tvořivost v mezilidských vztazích</w:t>
            </w:r>
          </w:p>
          <w:p w14:paraId="34DD1933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211C9B9C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VDO – občanská společnost a škola – spolupráce školy se správními orgány a institucemi v obci </w:t>
            </w:r>
          </w:p>
          <w:p w14:paraId="618A8098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197427A7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VDO – občan, občanská společnost a stát – občan jako odpovědný člen společnosti (jeho práva a povinnosti, schopnost je aktivně uplatňovat, přijímat odpovědnost za své postoje a činy, angažovat se a být zainteresovaný na zájmu celku)</w:t>
            </w:r>
          </w:p>
          <w:p w14:paraId="182202BE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6BCFFB07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24DE2ABD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7A1A5D6A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607E93A8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72F38073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VDO – formy participace občanů v politickém životě – obec jako základní jednotka samosprávy státu, společenské organizace a hnutí</w:t>
            </w:r>
          </w:p>
          <w:p w14:paraId="0293B59D" w14:textId="77777777" w:rsidR="00AA4E39" w:rsidRDefault="00AA4E39" w:rsidP="00213ABC">
            <w:pPr>
              <w:tabs>
                <w:tab w:val="left" w:pos="2140"/>
              </w:tabs>
              <w:ind w:left="214" w:hanging="2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</w:p>
          <w:p w14:paraId="77AB08FF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MKV – kulturní diference – poznávání vlastního kulturního zakotvení</w:t>
            </w:r>
          </w:p>
          <w:p w14:paraId="77850AFB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46034920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MKV – lidské vztahy – vztahy mezi kulturami </w:t>
            </w:r>
          </w:p>
          <w:p w14:paraId="071939E7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(vzájemné obohacování různých kultur, ale i konflikty vyplývající z jejich rozdílnosti) předsudky a vžité stereotypy (příčina a důsledky diskriminace)</w:t>
            </w:r>
          </w:p>
          <w:p w14:paraId="6DCF0E42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3B62F4C9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5E5591C5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13C608BD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2F49E9CB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MKV – princip solidárního smíru a solidarity – aktivní spolupodílení dle svých možností na přetváření společnosti, zohledněn potřeb minoritních skupin</w:t>
            </w:r>
          </w:p>
          <w:p w14:paraId="419ACDE3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6AD95FB2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30390E86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17EF0306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4753B693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7190047C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3D08F625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1BD7AEE7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3C5D9601" w14:textId="77777777" w:rsidR="00AA4E39" w:rsidRDefault="00AA4E39" w:rsidP="00213ABC">
            <w:pPr>
              <w:rPr>
                <w:sz w:val="24"/>
                <w:szCs w:val="24"/>
              </w:rPr>
            </w:pPr>
          </w:p>
          <w:p w14:paraId="6D508624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EVVO – základní podmínky života – energie (energie a život, vliv energetických zdrojů na společenský rozvoj, využívání energie, možnosti způsoby šetření, místní podmínky</w:t>
            </w:r>
          </w:p>
          <w:p w14:paraId="453714DB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6D27E01C" w14:textId="77777777" w:rsidR="00AA4E39" w:rsidRDefault="00AA4E39" w:rsidP="00213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EVVO –Lidské aktivity a problémy životního prostředí </w:t>
            </w:r>
          </w:p>
          <w:p w14:paraId="2DCD881C" w14:textId="77777777" w:rsidR="00AA4E39" w:rsidRDefault="00AA4E39" w:rsidP="00AA4E3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ochrana přírody a kulturních památek </w:t>
            </w:r>
          </w:p>
          <w:p w14:paraId="40EB706A" w14:textId="77777777" w:rsidR="00AA4E39" w:rsidRDefault="00AA4E39" w:rsidP="00AA4E3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(význam ochran přírody a kulturních památek, právní řešení u nás, v EU a ve světě, příklady z okolí, zásada předběžné opatrnosti, ochrana přírody při masových sportovních akcích – zásady MOV) (dlouhodobé programy zaměřené k růstu ekologického vědomí veřejnosti (Státní program EVVO, Agenda 21 EU) a akce (Den životního prostředí OSN, Den Země apod.)</w:t>
            </w:r>
          </w:p>
          <w:p w14:paraId="23446EF9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67F2D86F" w14:textId="77777777" w:rsidR="00AA4E39" w:rsidRPr="00B63B0F" w:rsidRDefault="00AA4E39" w:rsidP="00213ABC">
            <w:pPr>
              <w:ind w:left="214" w:hanging="214"/>
              <w:jc w:val="center"/>
              <w:rPr>
                <w:sz w:val="24"/>
                <w:szCs w:val="24"/>
              </w:rPr>
            </w:pPr>
          </w:p>
          <w:p w14:paraId="6A660445" w14:textId="77777777" w:rsidR="00AA4E39" w:rsidRPr="00B63B0F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66BEC51F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3F9D3258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0CA12C05" w14:textId="77777777" w:rsidR="00AA4E39" w:rsidRDefault="00AA4E39" w:rsidP="00213ABC">
            <w:pPr>
              <w:ind w:left="214" w:hanging="214"/>
              <w:rPr>
                <w:sz w:val="24"/>
                <w:szCs w:val="24"/>
              </w:rPr>
            </w:pPr>
          </w:p>
          <w:p w14:paraId="1E226B53" w14:textId="77777777" w:rsidR="00AA4E39" w:rsidRPr="00C220C9" w:rsidRDefault="00AA4E39" w:rsidP="00213ABC">
            <w:pPr>
              <w:rPr>
                <w:sz w:val="24"/>
                <w:szCs w:val="24"/>
              </w:rPr>
            </w:pPr>
          </w:p>
        </w:tc>
      </w:tr>
    </w:tbl>
    <w:p w14:paraId="1DCD0564" w14:textId="77777777" w:rsidR="001E75B2" w:rsidRPr="00C61E25" w:rsidRDefault="001E75B2" w:rsidP="000170C8">
      <w:pPr>
        <w:spacing w:line="360" w:lineRule="auto"/>
        <w:ind w:left="-709"/>
        <w:rPr>
          <w:sz w:val="24"/>
          <w:szCs w:val="24"/>
        </w:rPr>
      </w:pPr>
    </w:p>
    <w:p w14:paraId="5D549435" w14:textId="77777777" w:rsidR="001E75B2" w:rsidRPr="009C5D5D" w:rsidRDefault="001E75B2" w:rsidP="000170C8">
      <w:pPr>
        <w:spacing w:line="360" w:lineRule="auto"/>
        <w:ind w:left="-709"/>
        <w:rPr>
          <w:sz w:val="24"/>
          <w:szCs w:val="24"/>
        </w:rPr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707A66" w:rsidRPr="00C220C9" w14:paraId="36F2F620" w14:textId="77777777" w:rsidTr="00A06D1F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4FBBA95F" w14:textId="77777777" w:rsidR="00707A66" w:rsidRPr="00707A66" w:rsidRDefault="00707A66" w:rsidP="00A06D1F">
            <w:pPr>
              <w:ind w:left="210"/>
              <w:rPr>
                <w:b/>
                <w:bCs/>
                <w:sz w:val="28"/>
                <w:szCs w:val="28"/>
              </w:rPr>
            </w:pPr>
            <w:r w:rsidRPr="00707A66">
              <w:rPr>
                <w:sz w:val="28"/>
                <w:szCs w:val="28"/>
              </w:rPr>
              <w:lastRenderedPageBreak/>
              <w:t xml:space="preserve">Vyučovací předmět: </w:t>
            </w:r>
            <w:r w:rsidRPr="00E65958">
              <w:rPr>
                <w:b/>
                <w:bCs/>
                <w:sz w:val="28"/>
                <w:szCs w:val="28"/>
              </w:rPr>
              <w:t>Výchova k občanství</w:t>
            </w:r>
          </w:p>
          <w:p w14:paraId="6D5D7F8B" w14:textId="3736E89F" w:rsidR="00707A66" w:rsidRPr="003037A7" w:rsidRDefault="00707A66" w:rsidP="00A06D1F">
            <w:pPr>
              <w:ind w:left="210"/>
              <w:rPr>
                <w:szCs w:val="28"/>
              </w:rPr>
            </w:pPr>
            <w:r w:rsidRPr="00707A66">
              <w:rPr>
                <w:sz w:val="28"/>
                <w:szCs w:val="28"/>
              </w:rPr>
              <w:t xml:space="preserve">Ročník: </w:t>
            </w:r>
            <w:r w:rsidR="00176340">
              <w:rPr>
                <w:b/>
                <w:bCs/>
                <w:sz w:val="28"/>
                <w:szCs w:val="28"/>
              </w:rPr>
              <w:t>9</w:t>
            </w:r>
            <w:r w:rsidRPr="00E65958">
              <w:rPr>
                <w:b/>
                <w:bCs/>
                <w:sz w:val="28"/>
                <w:szCs w:val="28"/>
              </w:rPr>
              <w:t xml:space="preserve">. ZŠ </w:t>
            </w:r>
            <w:r w:rsidR="00176340">
              <w:rPr>
                <w:b/>
                <w:bCs/>
                <w:sz w:val="28"/>
                <w:szCs w:val="28"/>
              </w:rPr>
              <w:t>SP</w:t>
            </w:r>
          </w:p>
        </w:tc>
      </w:tr>
      <w:tr w:rsidR="00707A66" w:rsidRPr="00C220C9" w14:paraId="51A0827E" w14:textId="77777777" w:rsidTr="00A06D1F">
        <w:trPr>
          <w:trHeight w:val="1091"/>
          <w:tblHeader/>
        </w:trPr>
        <w:tc>
          <w:tcPr>
            <w:tcW w:w="5056" w:type="dxa"/>
            <w:vAlign w:val="center"/>
          </w:tcPr>
          <w:p w14:paraId="21D90291" w14:textId="2881560A" w:rsidR="00707A66" w:rsidRPr="009D12BB" w:rsidRDefault="00707A66" w:rsidP="00A06D1F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EA4C2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1D443F75" w14:textId="77777777" w:rsidR="00707A66" w:rsidRPr="009D12BB" w:rsidRDefault="00707A66" w:rsidP="00A06D1F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E43299E" w14:textId="77777777" w:rsidR="00707A66" w:rsidRPr="00E93C9B" w:rsidRDefault="00707A66" w:rsidP="00A06D1F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707A66" w:rsidRPr="00C220C9" w14:paraId="28C8313D" w14:textId="77777777" w:rsidTr="00A06D1F">
        <w:trPr>
          <w:trHeight w:val="6140"/>
        </w:trPr>
        <w:tc>
          <w:tcPr>
            <w:tcW w:w="5056" w:type="dxa"/>
          </w:tcPr>
          <w:p w14:paraId="15BAEB6D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3EE66B4C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28AF0D04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5E931417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4B7694B1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1F331814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062F7F93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673DE8BE" w14:textId="77777777" w:rsidR="00707A66" w:rsidRPr="00250E50" w:rsidRDefault="00707A66" w:rsidP="00A06D1F">
            <w:pPr>
              <w:rPr>
                <w:i/>
                <w:iCs/>
                <w:sz w:val="24"/>
              </w:rPr>
            </w:pPr>
            <w:r w:rsidRPr="00250E50">
              <w:rPr>
                <w:b/>
                <w:bCs/>
                <w:i/>
                <w:iCs/>
                <w:sz w:val="23"/>
                <w:szCs w:val="23"/>
              </w:rPr>
              <w:t xml:space="preserve">VO-9-2-01 objasní, jak může realističtější poznání a hodnocení vlastní osobnosti a potenciálu pozitivně ovlivnit jeho rozhodování, vztahy s druhými lidmi i kvalitu života </w:t>
            </w:r>
          </w:p>
          <w:p w14:paraId="4D169FA8" w14:textId="77777777" w:rsidR="00707A66" w:rsidRDefault="00707A66" w:rsidP="00A06D1F">
            <w:pPr>
              <w:rPr>
                <w:sz w:val="24"/>
              </w:rPr>
            </w:pPr>
          </w:p>
          <w:p w14:paraId="77F7D9AD" w14:textId="77777777" w:rsidR="00707A66" w:rsidRDefault="00707A66" w:rsidP="00A06D1F">
            <w:pPr>
              <w:rPr>
                <w:sz w:val="24"/>
              </w:rPr>
            </w:pPr>
          </w:p>
          <w:p w14:paraId="7A66C664" w14:textId="77777777" w:rsidR="00707A66" w:rsidRPr="00613BC3" w:rsidRDefault="00707A66" w:rsidP="00A06D1F">
            <w:pPr>
              <w:rPr>
                <w:color w:val="0000FF"/>
                <w:sz w:val="24"/>
              </w:rPr>
            </w:pPr>
          </w:p>
          <w:p w14:paraId="53D5F6F8" w14:textId="77777777" w:rsidR="00707A66" w:rsidRDefault="00707A66" w:rsidP="00A06D1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VO-9-2-04 popíše, jak lze usměrňovat a kultivovat charakterové a volní vlastnosti, rozvíjet osobní přednosti, překonávat osobní nedostatky a pěstovat zdravou sebedůvěru </w:t>
            </w:r>
          </w:p>
          <w:p w14:paraId="52705FAF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3C13A360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586F7BCE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47ED772F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7C022EBF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7AC84C12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711B43F3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3E0AB365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3B90F5BF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433061E0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32279EC6" w14:textId="77777777" w:rsidR="00707A66" w:rsidRDefault="00707A66" w:rsidP="00A06D1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VO-9-2-03 rozpoznává projevy záporných charakterových vlastností u sebe i u druhých lidí, kriticky hodnotí a vhodně koriguje své chování a jednání </w:t>
            </w:r>
          </w:p>
          <w:p w14:paraId="3502E7F3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4B891CD5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66240320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0E98C41C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15A825B7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6EBB9227" w14:textId="77777777" w:rsidR="00707A66" w:rsidRPr="00D55A8D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  <w:r w:rsidRPr="004B2CFE">
              <w:rPr>
                <w:b/>
                <w:bCs/>
                <w:i/>
                <w:iCs/>
                <w:color w:val="auto"/>
                <w:sz w:val="23"/>
                <w:szCs w:val="23"/>
              </w:rPr>
              <w:t xml:space="preserve">VO-9-4-01 </w:t>
            </w:r>
            <w:r>
              <w:rPr>
                <w:b/>
                <w:bCs/>
                <w:i/>
                <w:iCs/>
                <w:color w:val="auto"/>
                <w:sz w:val="23"/>
                <w:szCs w:val="23"/>
              </w:rPr>
              <w:t>r</w:t>
            </w:r>
            <w:r w:rsidRPr="004B2CFE">
              <w:rPr>
                <w:b/>
                <w:bCs/>
                <w:i/>
                <w:iCs/>
              </w:rPr>
              <w:t>ozlišuje nejčastější typy a formy států a na příkladech porovná jejich znaky.</w:t>
            </w:r>
          </w:p>
          <w:p w14:paraId="2CE2D69C" w14:textId="77777777" w:rsidR="00707A66" w:rsidRDefault="00707A66" w:rsidP="00A06D1F">
            <w:pPr>
              <w:rPr>
                <w:b/>
                <w:bCs/>
                <w:i/>
                <w:iCs/>
                <w:sz w:val="24"/>
              </w:rPr>
            </w:pPr>
          </w:p>
          <w:p w14:paraId="154FDCA4" w14:textId="77777777" w:rsidR="00707A66" w:rsidRDefault="00707A66" w:rsidP="00A06D1F">
            <w:pPr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VO-9-4-02 rozlišuje a porovnává úkoly jednotlivých složek státní moci</w:t>
            </w:r>
          </w:p>
          <w:p w14:paraId="33D03B5F" w14:textId="77777777" w:rsidR="00707A66" w:rsidRDefault="00707A66" w:rsidP="00A06D1F">
            <w:pPr>
              <w:rPr>
                <w:b/>
                <w:bCs/>
                <w:i/>
                <w:iCs/>
                <w:sz w:val="24"/>
              </w:rPr>
            </w:pPr>
          </w:p>
          <w:p w14:paraId="56828367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67F7E2BA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2BC1F162" w14:textId="77777777" w:rsidR="00707A66" w:rsidRPr="00D55A8D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  <w:r w:rsidRPr="004B2CFE">
              <w:rPr>
                <w:b/>
                <w:bCs/>
                <w:i/>
                <w:iCs/>
                <w:color w:val="auto"/>
                <w:sz w:val="23"/>
                <w:szCs w:val="23"/>
              </w:rPr>
              <w:t xml:space="preserve">VO-9-4-03 </w:t>
            </w:r>
            <w:r>
              <w:rPr>
                <w:b/>
                <w:bCs/>
                <w:i/>
                <w:iCs/>
                <w:color w:val="auto"/>
                <w:sz w:val="23"/>
                <w:szCs w:val="23"/>
              </w:rPr>
              <w:t>o</w:t>
            </w:r>
            <w:r w:rsidRPr="004B2CFE">
              <w:rPr>
                <w:b/>
                <w:bCs/>
                <w:i/>
                <w:iCs/>
              </w:rPr>
              <w:t>bjasní výhody demokratického způsobu řízení státu pro každodenní život občanů.</w:t>
            </w:r>
          </w:p>
          <w:p w14:paraId="4A560116" w14:textId="77777777" w:rsidR="00707A66" w:rsidRPr="004B2CFE" w:rsidRDefault="00707A66" w:rsidP="00A06D1F">
            <w:pPr>
              <w:rPr>
                <w:b/>
                <w:bCs/>
                <w:i/>
                <w:iCs/>
                <w:sz w:val="24"/>
              </w:rPr>
            </w:pPr>
          </w:p>
          <w:p w14:paraId="60748394" w14:textId="77777777" w:rsidR="00707A66" w:rsidRPr="004B2CFE" w:rsidRDefault="00707A66" w:rsidP="00A06D1F">
            <w:pPr>
              <w:rPr>
                <w:b/>
                <w:bCs/>
                <w:i/>
                <w:iCs/>
                <w:sz w:val="24"/>
              </w:rPr>
            </w:pPr>
          </w:p>
          <w:p w14:paraId="70E8B5C1" w14:textId="77777777" w:rsidR="00707A66" w:rsidRPr="004B2CFE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  <w:r w:rsidRPr="004B2CFE">
              <w:rPr>
                <w:b/>
                <w:bCs/>
                <w:i/>
                <w:iCs/>
                <w:color w:val="auto"/>
                <w:sz w:val="23"/>
                <w:szCs w:val="23"/>
              </w:rPr>
              <w:lastRenderedPageBreak/>
              <w:t xml:space="preserve">VO-9-4-04 vyloží smysl voleb do zastupitelstev v demokratických státech a uvede příklady, jak mohou výsledky voleb ovlivňovat každodenní život občanů </w:t>
            </w:r>
          </w:p>
          <w:p w14:paraId="2A91AA05" w14:textId="77777777" w:rsidR="00707A66" w:rsidRDefault="00707A66" w:rsidP="00A06D1F">
            <w:pPr>
              <w:rPr>
                <w:sz w:val="24"/>
              </w:rPr>
            </w:pPr>
          </w:p>
          <w:p w14:paraId="313453DD" w14:textId="77777777" w:rsidR="00707A66" w:rsidRDefault="00707A66" w:rsidP="00A06D1F">
            <w:pPr>
              <w:rPr>
                <w:sz w:val="24"/>
              </w:rPr>
            </w:pPr>
          </w:p>
          <w:p w14:paraId="3F821B27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7D588726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4845B0CB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349C3C7B" w14:textId="77777777" w:rsidR="00707A66" w:rsidRPr="00722578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  <w:r w:rsidRPr="004B2CFE">
              <w:rPr>
                <w:b/>
                <w:bCs/>
                <w:i/>
                <w:iCs/>
                <w:color w:val="auto"/>
                <w:sz w:val="23"/>
                <w:szCs w:val="23"/>
              </w:rPr>
              <w:t xml:space="preserve">VO-9-4-05 </w:t>
            </w:r>
            <w:r>
              <w:rPr>
                <w:b/>
                <w:bCs/>
                <w:i/>
                <w:iCs/>
                <w:color w:val="auto"/>
                <w:sz w:val="23"/>
                <w:szCs w:val="23"/>
              </w:rPr>
              <w:t>p</w:t>
            </w:r>
            <w:r w:rsidRPr="004B2CFE">
              <w:rPr>
                <w:b/>
                <w:bCs/>
                <w:i/>
                <w:iCs/>
              </w:rPr>
              <w:t>řiměřeně uplatňuje svá práva, včetně práv spotřebitele a respektuje práva a oprávněné zájmy druhých lidí, posoudí význam ochrany lidských práv a svobod</w:t>
            </w:r>
          </w:p>
          <w:p w14:paraId="68C90144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02426B98" w14:textId="77777777" w:rsidR="00707A66" w:rsidRDefault="00707A66" w:rsidP="00A06D1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VO-9-4-06 objasní význam právní úpravy důležitých vztahů – vlastnictví, pracovní poměr, manželství </w:t>
            </w:r>
          </w:p>
          <w:p w14:paraId="49264A2F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5CF8CE1B" w14:textId="77777777" w:rsidR="00707A66" w:rsidRPr="00722578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  <w:r w:rsidRPr="004B2CFE">
              <w:rPr>
                <w:b/>
                <w:bCs/>
                <w:i/>
                <w:iCs/>
                <w:color w:val="auto"/>
                <w:sz w:val="23"/>
                <w:szCs w:val="23"/>
              </w:rPr>
              <w:t xml:space="preserve">VO-9-4-09 </w:t>
            </w:r>
            <w:r>
              <w:rPr>
                <w:b/>
                <w:bCs/>
                <w:i/>
                <w:iCs/>
                <w:color w:val="auto"/>
                <w:sz w:val="23"/>
                <w:szCs w:val="23"/>
              </w:rPr>
              <w:t>r</w:t>
            </w:r>
            <w:r w:rsidRPr="004B2CFE">
              <w:rPr>
                <w:b/>
                <w:bCs/>
                <w:i/>
                <w:iCs/>
              </w:rPr>
              <w:t>ozlišuje a porovnává úkoly orgánů právní ochrany občanů, uvede příklady jejich činnosti a spolupráce při postihování trestných činů.</w:t>
            </w:r>
          </w:p>
          <w:p w14:paraId="5007DB44" w14:textId="77777777" w:rsidR="00707A66" w:rsidRPr="004B2CFE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5873AA66" w14:textId="77777777" w:rsidR="00707A66" w:rsidRPr="004B2CFE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  <w:r w:rsidRPr="004B2CFE">
              <w:rPr>
                <w:b/>
                <w:bCs/>
                <w:i/>
                <w:iCs/>
                <w:color w:val="auto"/>
                <w:sz w:val="23"/>
                <w:szCs w:val="23"/>
              </w:rPr>
              <w:lastRenderedPageBreak/>
              <w:t xml:space="preserve">VO-9-4-07 uvede příklady některých smluv upravujících občanskoprávní vztahy – osobní přeprava, koupě, oprava či pronájem věci </w:t>
            </w:r>
          </w:p>
          <w:p w14:paraId="685CFE11" w14:textId="77777777" w:rsidR="00707A66" w:rsidRPr="004B2CFE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528BCB69" w14:textId="77777777" w:rsidR="00707A66" w:rsidRPr="004B2CFE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  <w:r w:rsidRPr="004B2CFE">
              <w:rPr>
                <w:b/>
                <w:bCs/>
                <w:i/>
                <w:iCs/>
                <w:color w:val="auto"/>
                <w:sz w:val="23"/>
                <w:szCs w:val="23"/>
              </w:rPr>
              <w:t xml:space="preserve">VO-9-4-08 dodržuje právní ustanovení, která se na něj vztahují, a uvědomuje si rizika jejich porušování </w:t>
            </w:r>
          </w:p>
          <w:p w14:paraId="580750F0" w14:textId="77777777" w:rsidR="00707A66" w:rsidRDefault="00707A66" w:rsidP="00A06D1F">
            <w:pPr>
              <w:rPr>
                <w:sz w:val="24"/>
              </w:rPr>
            </w:pPr>
          </w:p>
          <w:p w14:paraId="2BB8E034" w14:textId="77777777" w:rsidR="00707A66" w:rsidRPr="004B2CFE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  <w:r w:rsidRPr="004B2CFE">
              <w:rPr>
                <w:b/>
                <w:bCs/>
                <w:i/>
                <w:iCs/>
                <w:color w:val="auto"/>
                <w:sz w:val="23"/>
                <w:szCs w:val="23"/>
              </w:rPr>
              <w:t xml:space="preserve">VO-9-4-10 rozpozná protiprávní jednání, rozliší přestupek a trestný čin, uvede jejich příklady </w:t>
            </w:r>
          </w:p>
          <w:p w14:paraId="6E7DFCA3" w14:textId="77777777" w:rsidR="00707A66" w:rsidRPr="004B2CFE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7251D992" w14:textId="77777777" w:rsidR="00707A66" w:rsidRPr="004B2CFE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  <w:r w:rsidRPr="004B2CFE">
              <w:rPr>
                <w:b/>
                <w:bCs/>
                <w:i/>
                <w:iCs/>
                <w:color w:val="auto"/>
                <w:sz w:val="23"/>
                <w:szCs w:val="23"/>
              </w:rPr>
              <w:t xml:space="preserve">VO-9-4-11 diskutuje o příčinách a důsledcích korupčního jednání </w:t>
            </w:r>
          </w:p>
          <w:p w14:paraId="4914A6A8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color w:val="auto"/>
                <w:sz w:val="23"/>
                <w:szCs w:val="23"/>
              </w:rPr>
            </w:pPr>
          </w:p>
          <w:p w14:paraId="384A552C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16B2402B" w14:textId="77777777" w:rsidR="00707A66" w:rsidRDefault="00707A66" w:rsidP="00A06D1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VZ-9-1-01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respektuje přijatá pravidla soužití mezi spolužáky i jinými vrstevníky</w:t>
            </w:r>
          </w:p>
          <w:p w14:paraId="4F547A87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a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přispívá k utváření dobrých mezilidských vztahů v komunitě</w:t>
            </w:r>
          </w:p>
          <w:p w14:paraId="76ED5CC3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0B0CAF3C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00AB5729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VZ-9-1-05 usiluje v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rámci svých možností a zkušeností o aktivní podporu zdraví</w:t>
            </w:r>
          </w:p>
          <w:p w14:paraId="483B6283" w14:textId="77777777" w:rsidR="00707A66" w:rsidRPr="00D55231" w:rsidRDefault="00707A66" w:rsidP="00A06D1F">
            <w:pPr>
              <w:rPr>
                <w:sz w:val="24"/>
                <w:szCs w:val="24"/>
              </w:rPr>
            </w:pPr>
          </w:p>
          <w:p w14:paraId="293F1249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73AD3F87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586B030C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1C60B782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456CA907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749D5139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5241F62F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478E5A4A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3B2AB455" w14:textId="77777777" w:rsidR="00707A66" w:rsidRDefault="00707A66" w:rsidP="00A06D1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VZ-9-1-15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projevuje odpovědné chování v rizikových situacích silniční a železniční</w:t>
            </w:r>
          </w:p>
          <w:p w14:paraId="7054E67C" w14:textId="77777777" w:rsidR="00707A66" w:rsidRDefault="00707A66" w:rsidP="00A06D1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dopravy; aktivně předchází situacím ohrožení zdraví a osobního bezpečí;</w:t>
            </w:r>
          </w:p>
          <w:p w14:paraId="041B1970" w14:textId="77777777" w:rsidR="00707A66" w:rsidRDefault="00707A66" w:rsidP="00A06D1F">
            <w:pPr>
              <w:pStyle w:val="Default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</w:pPr>
            <w:r>
              <w:rPr>
                <w:b/>
                <w:bCs/>
                <w:i/>
                <w:iCs/>
                <w14:ligatures w14:val="standardContextual"/>
              </w:rPr>
              <w:t xml:space="preserve">v </w:t>
            </w:r>
            <w:r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  <w:t>případě potřeby poskytne adekvátní první pomoc</w:t>
            </w:r>
          </w:p>
          <w:p w14:paraId="1EAB90DE" w14:textId="77777777" w:rsidR="00707A66" w:rsidRDefault="00707A66" w:rsidP="00A06D1F">
            <w:pPr>
              <w:pStyle w:val="Default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</w:pPr>
          </w:p>
          <w:p w14:paraId="36E14A73" w14:textId="77777777" w:rsidR="00707A66" w:rsidRDefault="00707A66" w:rsidP="00A06D1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VZ-9-1-16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uplatňuje adekvátní způsoby chování a ochrany v modelových situacích</w:t>
            </w:r>
          </w:p>
          <w:p w14:paraId="7BF1E149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  <w:r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  <w:t xml:space="preserve">ohrožení, nebezpečí i </w:t>
            </w:r>
            <w:r>
              <w:rPr>
                <w:b/>
                <w:bCs/>
                <w:i/>
                <w:iCs/>
                <w14:ligatures w14:val="standardContextual"/>
              </w:rPr>
              <w:t>mimo</w:t>
            </w:r>
            <w:r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14:ligatures w14:val="standardContextual"/>
              </w:rPr>
              <w:t>řádných událostí</w:t>
            </w:r>
          </w:p>
          <w:p w14:paraId="095CA09D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418A5A83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73BF2542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070554BC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7290583B" w14:textId="77777777" w:rsidR="00707A66" w:rsidRDefault="00707A66" w:rsidP="00A06D1F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14:paraId="2695C885" w14:textId="77777777" w:rsidR="00707A66" w:rsidRDefault="00707A66" w:rsidP="00A06D1F">
            <w:pPr>
              <w:rPr>
                <w:sz w:val="24"/>
              </w:rPr>
            </w:pPr>
          </w:p>
          <w:p w14:paraId="22DAB914" w14:textId="77777777" w:rsidR="00707A66" w:rsidRPr="00C220C9" w:rsidRDefault="00707A66" w:rsidP="00A06D1F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3BFAF0E2" w14:textId="77777777" w:rsidR="00707A66" w:rsidRPr="009C0A7E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9C0A7E">
              <w:rPr>
                <w:b/>
                <w:bCs/>
                <w:sz w:val="24"/>
                <w:szCs w:val="24"/>
                <w:u w:val="single"/>
              </w:rPr>
              <w:lastRenderedPageBreak/>
              <w:t xml:space="preserve">ČLOVĚK JAKO </w:t>
            </w:r>
            <w:r>
              <w:rPr>
                <w:b/>
                <w:bCs/>
                <w:sz w:val="24"/>
                <w:szCs w:val="24"/>
                <w:u w:val="single"/>
              </w:rPr>
              <w:t>JEDINEC</w:t>
            </w:r>
          </w:p>
          <w:p w14:paraId="24F7E5EB" w14:textId="77777777" w:rsidR="00707A66" w:rsidRPr="009C0A7E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553C3DB7" w14:textId="77777777" w:rsidR="00707A66" w:rsidRPr="000D4772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0D4772">
              <w:rPr>
                <w:b/>
                <w:bCs/>
                <w:sz w:val="24"/>
                <w:szCs w:val="24"/>
                <w:u w:val="single"/>
              </w:rPr>
              <w:t>Podobnost a odlišnost lidí</w:t>
            </w:r>
          </w:p>
          <w:p w14:paraId="03186B0D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projevy chování, rozdíly v prožívání, myšlení a jednání</w:t>
            </w:r>
          </w:p>
          <w:p w14:paraId="5ACF95D5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osobní vlastnosti, dovednosti a schopnosti</w:t>
            </w:r>
          </w:p>
          <w:p w14:paraId="68B3EA7D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charakter</w:t>
            </w:r>
          </w:p>
          <w:p w14:paraId="5937B3A5" w14:textId="77777777" w:rsidR="00707A66" w:rsidRPr="009C0A7E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vrozené předpoklady, osobní potenciál</w:t>
            </w:r>
          </w:p>
          <w:p w14:paraId="48F3B2E8" w14:textId="77777777" w:rsidR="00707A66" w:rsidRPr="009C0A7E" w:rsidRDefault="00707A66" w:rsidP="00A06D1F">
            <w:pPr>
              <w:rPr>
                <w:sz w:val="24"/>
                <w:szCs w:val="24"/>
              </w:rPr>
            </w:pPr>
          </w:p>
          <w:p w14:paraId="482352AF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Vnitřní svět člověka</w:t>
            </w:r>
          </w:p>
          <w:p w14:paraId="0E27ECB4" w14:textId="77777777" w:rsidR="00707A66" w:rsidRDefault="00707A66" w:rsidP="00A06D1F">
            <w:pPr>
              <w:ind w:left="48" w:hanging="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</w:t>
            </w:r>
            <w:r w:rsidRPr="004B7853">
              <w:rPr>
                <w:sz w:val="24"/>
                <w:szCs w:val="24"/>
              </w:rPr>
              <w:t>nímání</w:t>
            </w:r>
            <w:r>
              <w:rPr>
                <w:sz w:val="24"/>
                <w:szCs w:val="24"/>
              </w:rPr>
              <w:t>, prožívání, poznávání a posuzování skutečnosti sebe i druhých lidí</w:t>
            </w:r>
          </w:p>
          <w:p w14:paraId="2CB062CC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systém osobních hodnot</w:t>
            </w:r>
          </w:p>
          <w:p w14:paraId="05CB08CD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sebehodnocení</w:t>
            </w:r>
          </w:p>
          <w:p w14:paraId="591D4809" w14:textId="77777777" w:rsidR="00707A66" w:rsidRPr="004B7853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stereotypy v posuzování druhých lidí</w:t>
            </w:r>
          </w:p>
          <w:p w14:paraId="53615783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5867190D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0638E71C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36263D">
              <w:rPr>
                <w:b/>
                <w:bCs/>
                <w:sz w:val="24"/>
                <w:szCs w:val="24"/>
                <w:u w:val="single"/>
              </w:rPr>
              <w:t>Osobní rozvoj</w:t>
            </w:r>
          </w:p>
          <w:p w14:paraId="5006D96A" w14:textId="77777777" w:rsidR="00707A66" w:rsidRPr="00512EBE" w:rsidRDefault="00707A66" w:rsidP="00A06D1F">
            <w:pPr>
              <w:rPr>
                <w:sz w:val="24"/>
                <w:szCs w:val="24"/>
              </w:rPr>
            </w:pPr>
            <w:r w:rsidRPr="00512EBE">
              <w:rPr>
                <w:sz w:val="24"/>
                <w:szCs w:val="24"/>
              </w:rPr>
              <w:t xml:space="preserve">- životní </w:t>
            </w:r>
            <w:r>
              <w:rPr>
                <w:sz w:val="24"/>
                <w:szCs w:val="24"/>
              </w:rPr>
              <w:t>cíle a plány</w:t>
            </w:r>
          </w:p>
          <w:p w14:paraId="31CF92D9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životní perspektiva, a</w:t>
            </w:r>
            <w:r w:rsidRPr="00A169F6">
              <w:rPr>
                <w:sz w:val="24"/>
                <w:szCs w:val="24"/>
              </w:rPr>
              <w:t xml:space="preserve">daptace </w:t>
            </w:r>
            <w:r>
              <w:rPr>
                <w:sz w:val="24"/>
                <w:szCs w:val="24"/>
              </w:rPr>
              <w:t>na životní změny, sebe změna</w:t>
            </w:r>
          </w:p>
          <w:p w14:paraId="0341526C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význam motivace, aktivity</w:t>
            </w:r>
          </w:p>
          <w:p w14:paraId="7C03A690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vůle a osobní kázeň při seberozvoji</w:t>
            </w:r>
          </w:p>
          <w:p w14:paraId="3319DE66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0275B1D2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783372B1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ČLOVĚK VE SPOLEČNOSTI</w:t>
            </w:r>
          </w:p>
          <w:p w14:paraId="68C3F35A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405BA8A0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CA680E">
              <w:rPr>
                <w:b/>
                <w:bCs/>
                <w:sz w:val="24"/>
                <w:szCs w:val="24"/>
                <w:u w:val="single"/>
              </w:rPr>
              <w:t>Vztahy mezi lidmi</w:t>
            </w:r>
          </w:p>
          <w:p w14:paraId="1760CF4E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osobní a neosobní vztahy, mezilidská komunikace</w:t>
            </w:r>
          </w:p>
          <w:p w14:paraId="77FD9A41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5713B549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E7001D">
              <w:rPr>
                <w:b/>
                <w:bCs/>
                <w:sz w:val="24"/>
                <w:szCs w:val="24"/>
                <w:u w:val="single"/>
              </w:rPr>
              <w:t>Zásady lidského soužití</w:t>
            </w:r>
          </w:p>
          <w:p w14:paraId="2A1E8D29" w14:textId="77777777" w:rsidR="00707A66" w:rsidRPr="0016321E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2511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svoboda a vzájemná závislost</w:t>
            </w:r>
          </w:p>
          <w:p w14:paraId="711A16FD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pravidla chování</w:t>
            </w:r>
          </w:p>
          <w:p w14:paraId="10F0D17D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01A15958" w14:textId="77777777" w:rsidR="00707A66" w:rsidRPr="009C0A7E" w:rsidRDefault="00707A66" w:rsidP="00A06D1F">
            <w:pPr>
              <w:rPr>
                <w:sz w:val="24"/>
                <w:szCs w:val="24"/>
              </w:rPr>
            </w:pPr>
          </w:p>
          <w:p w14:paraId="25ED2989" w14:textId="77777777" w:rsidR="00707A66" w:rsidRPr="009C0A7E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9C0A7E">
              <w:rPr>
                <w:b/>
                <w:bCs/>
                <w:sz w:val="24"/>
                <w:szCs w:val="24"/>
                <w:u w:val="single"/>
              </w:rPr>
              <w:t>ČLOVĚK</w:t>
            </w:r>
            <w:r>
              <w:rPr>
                <w:b/>
                <w:bCs/>
                <w:sz w:val="24"/>
                <w:szCs w:val="24"/>
                <w:u w:val="single"/>
              </w:rPr>
              <w:t>, STÁT A PRÁVO</w:t>
            </w:r>
          </w:p>
          <w:p w14:paraId="165F38D3" w14:textId="77777777" w:rsidR="00707A66" w:rsidRPr="006C2705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6C2705">
              <w:rPr>
                <w:b/>
                <w:bCs/>
                <w:sz w:val="24"/>
                <w:szCs w:val="24"/>
                <w:u w:val="single"/>
              </w:rPr>
              <w:t>Právní základy státu</w:t>
            </w:r>
          </w:p>
          <w:p w14:paraId="5E13C3A4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</w:t>
            </w:r>
            <w:r w:rsidRPr="00A10FFC">
              <w:rPr>
                <w:sz w:val="24"/>
                <w:szCs w:val="24"/>
              </w:rPr>
              <w:t>naky</w:t>
            </w:r>
            <w:r>
              <w:rPr>
                <w:sz w:val="24"/>
                <w:szCs w:val="24"/>
              </w:rPr>
              <w:t xml:space="preserve"> státu, typy a formy státu</w:t>
            </w:r>
          </w:p>
          <w:p w14:paraId="374549A0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složky státní moci, orgány a instituce</w:t>
            </w:r>
          </w:p>
          <w:p w14:paraId="78265597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Ústava ČR</w:t>
            </w:r>
          </w:p>
          <w:p w14:paraId="71AE7338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státní občanství ČR</w:t>
            </w:r>
          </w:p>
          <w:p w14:paraId="4C8724CD" w14:textId="77777777" w:rsidR="00707A66" w:rsidRPr="00A10FFC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obrana státu</w:t>
            </w:r>
          </w:p>
          <w:p w14:paraId="779BB73E" w14:textId="77777777" w:rsidR="00707A66" w:rsidRPr="00A10FFC" w:rsidRDefault="00707A66" w:rsidP="00A06D1F">
            <w:pPr>
              <w:rPr>
                <w:sz w:val="24"/>
                <w:szCs w:val="24"/>
              </w:rPr>
            </w:pPr>
          </w:p>
          <w:p w14:paraId="2BD1BF82" w14:textId="77777777" w:rsidR="00707A66" w:rsidRPr="00F56DC9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F56DC9">
              <w:rPr>
                <w:b/>
                <w:bCs/>
                <w:sz w:val="24"/>
                <w:szCs w:val="24"/>
                <w:u w:val="single"/>
              </w:rPr>
              <w:t>Státní správa a samospráva</w:t>
            </w:r>
          </w:p>
          <w:p w14:paraId="28ACACFA" w14:textId="77777777" w:rsidR="00707A66" w:rsidRPr="00CB789C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orgány a instituce státní správy a samosprávy, jejich úkoly</w:t>
            </w:r>
          </w:p>
          <w:p w14:paraId="0374C8FE" w14:textId="77777777" w:rsidR="00707A66" w:rsidRDefault="00707A66" w:rsidP="00A06D1F">
            <w:pPr>
              <w:rPr>
                <w:sz w:val="24"/>
                <w:szCs w:val="24"/>
                <w:u w:val="single"/>
              </w:rPr>
            </w:pPr>
          </w:p>
          <w:p w14:paraId="324F6768" w14:textId="77777777" w:rsidR="00707A66" w:rsidRPr="009C0A7E" w:rsidRDefault="00707A66" w:rsidP="00A06D1F">
            <w:pPr>
              <w:rPr>
                <w:sz w:val="24"/>
                <w:szCs w:val="24"/>
                <w:u w:val="single"/>
              </w:rPr>
            </w:pPr>
          </w:p>
          <w:p w14:paraId="2B3EBDED" w14:textId="77777777" w:rsidR="00707A66" w:rsidRPr="009C0A7E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 xml:space="preserve">Principy </w:t>
            </w:r>
            <w:r w:rsidRPr="009C0A7E">
              <w:rPr>
                <w:b/>
                <w:bCs/>
                <w:sz w:val="24"/>
                <w:szCs w:val="24"/>
                <w:u w:val="single"/>
              </w:rPr>
              <w:t>demokracie</w:t>
            </w:r>
          </w:p>
          <w:p w14:paraId="2108E8F8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znaky demokratického způsobu rozhodování a řízení státu</w:t>
            </w:r>
          </w:p>
          <w:p w14:paraId="6DDE2A96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politický pluralismus</w:t>
            </w:r>
          </w:p>
          <w:p w14:paraId="7F14BB0B" w14:textId="77777777" w:rsidR="00707A66" w:rsidRPr="009C0A7E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význam a formy voleb do zastupitelstev</w:t>
            </w:r>
          </w:p>
          <w:p w14:paraId="59588D41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352FE4FC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09706061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372E31FF" w14:textId="77777777" w:rsidR="00707A66" w:rsidRPr="009C0A7E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9C0A7E">
              <w:rPr>
                <w:b/>
                <w:bCs/>
                <w:sz w:val="24"/>
                <w:szCs w:val="24"/>
                <w:u w:val="single"/>
              </w:rPr>
              <w:t xml:space="preserve">Právní řád </w:t>
            </w:r>
            <w:r>
              <w:rPr>
                <w:b/>
                <w:bCs/>
                <w:sz w:val="24"/>
                <w:szCs w:val="24"/>
                <w:u w:val="single"/>
              </w:rPr>
              <w:t>České republiky</w:t>
            </w:r>
          </w:p>
          <w:p w14:paraId="0240C56E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význam a funkce právního řádu</w:t>
            </w:r>
          </w:p>
          <w:p w14:paraId="09E2AC82" w14:textId="77777777" w:rsidR="00707A66" w:rsidRPr="009C0A7E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orgány právní ochrany občanů</w:t>
            </w:r>
          </w:p>
          <w:p w14:paraId="5800BCC3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soustava soudů</w:t>
            </w:r>
          </w:p>
          <w:p w14:paraId="2F5664E4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</w:t>
            </w:r>
            <w:r w:rsidRPr="009C0A7E">
              <w:rPr>
                <w:sz w:val="24"/>
                <w:szCs w:val="24"/>
              </w:rPr>
              <w:t>rávní norm</w:t>
            </w:r>
            <w:r>
              <w:rPr>
                <w:sz w:val="24"/>
                <w:szCs w:val="24"/>
              </w:rPr>
              <w:t>a, předpis</w:t>
            </w:r>
          </w:p>
          <w:p w14:paraId="20694424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-publikování právních předpisů</w:t>
            </w:r>
          </w:p>
          <w:p w14:paraId="0167CD3B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06391419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56C4B762" w14:textId="77777777" w:rsidR="00707A66" w:rsidRPr="00552DA8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552DA8">
              <w:rPr>
                <w:b/>
                <w:bCs/>
                <w:sz w:val="24"/>
                <w:szCs w:val="24"/>
                <w:u w:val="single"/>
              </w:rPr>
              <w:t>Protiprávní jednání</w:t>
            </w:r>
          </w:p>
          <w:p w14:paraId="53BC07B2" w14:textId="77777777" w:rsidR="00707A66" w:rsidRPr="009C0A7E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druhy a postihy protiprávního jednání včetně korupce, trestní postižitelnost </w:t>
            </w:r>
          </w:p>
          <w:p w14:paraId="6F801120" w14:textId="77777777" w:rsidR="00707A66" w:rsidRPr="009C0A7E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</w:t>
            </w:r>
            <w:r w:rsidRPr="009C0A7E">
              <w:rPr>
                <w:sz w:val="24"/>
                <w:szCs w:val="24"/>
              </w:rPr>
              <w:t>orušování pravidel silničního provozu</w:t>
            </w:r>
          </w:p>
          <w:p w14:paraId="1F1DF42F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porušování práv k duševnímu vlastnictví</w:t>
            </w:r>
          </w:p>
          <w:p w14:paraId="5B2D76C7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7A32A9F9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04AFB510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63C1E72D" w14:textId="77777777" w:rsidR="00707A66" w:rsidRPr="00552DA8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552DA8">
              <w:rPr>
                <w:b/>
                <w:bCs/>
                <w:sz w:val="24"/>
                <w:szCs w:val="24"/>
                <w:u w:val="single"/>
              </w:rPr>
              <w:t>Právo v každodenním životě</w:t>
            </w:r>
          </w:p>
          <w:p w14:paraId="20CE8450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důležité právní vztahy a závazky z nich vyplývající</w:t>
            </w:r>
          </w:p>
          <w:p w14:paraId="2DB6B82C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základní práva spotřebitele</w:t>
            </w:r>
          </w:p>
          <w:p w14:paraId="55C431EC" w14:textId="77777777" w:rsidR="00707A66" w:rsidRPr="009C0A7E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styk s úřady</w:t>
            </w:r>
          </w:p>
          <w:p w14:paraId="62BBFE94" w14:textId="77777777" w:rsidR="00707A66" w:rsidRPr="009C0A7E" w:rsidRDefault="00707A66" w:rsidP="00A06D1F">
            <w:pPr>
              <w:rPr>
                <w:sz w:val="24"/>
                <w:szCs w:val="24"/>
              </w:rPr>
            </w:pPr>
          </w:p>
          <w:p w14:paraId="6122576B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7D809409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48BC1A40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7347E230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27BD3C95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21C9DE66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5865A05B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4DC5B0D4" w14:textId="77777777" w:rsidR="00707A66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150B13">
              <w:rPr>
                <w:b/>
                <w:bCs/>
                <w:sz w:val="24"/>
                <w:szCs w:val="24"/>
                <w:u w:val="single"/>
              </w:rPr>
              <w:t>VÝCHOVA KE ZDRAVÍ</w:t>
            </w:r>
          </w:p>
          <w:p w14:paraId="341D92D4" w14:textId="77777777" w:rsidR="00707A66" w:rsidRPr="00414EAC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414EAC">
              <w:rPr>
                <w:b/>
                <w:bCs/>
                <w:sz w:val="24"/>
                <w:szCs w:val="24"/>
                <w:u w:val="single"/>
              </w:rPr>
              <w:t>Vztahy mezi lidmi a formy soužití</w:t>
            </w:r>
          </w:p>
          <w:p w14:paraId="6D969260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48D3">
              <w:rPr>
                <w:b/>
                <w:bCs/>
                <w:sz w:val="24"/>
                <w:szCs w:val="24"/>
              </w:rPr>
              <w:t>vztahy ve dvojici</w:t>
            </w:r>
          </w:p>
          <w:p w14:paraId="447A5207" w14:textId="77777777" w:rsidR="00707A66" w:rsidRPr="009C0A7E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kamarádství, přátelství, láska, partnerské vztahy, manželství a rodičovství</w:t>
            </w:r>
          </w:p>
          <w:p w14:paraId="23A9B8C7" w14:textId="77777777" w:rsidR="00707A66" w:rsidRPr="009C0A7E" w:rsidRDefault="00707A66" w:rsidP="00A06D1F">
            <w:pPr>
              <w:rPr>
                <w:sz w:val="24"/>
                <w:szCs w:val="24"/>
              </w:rPr>
            </w:pPr>
          </w:p>
          <w:p w14:paraId="412262CA" w14:textId="77777777" w:rsidR="00707A66" w:rsidRPr="00B906A7" w:rsidRDefault="00707A66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B906A7">
              <w:rPr>
                <w:b/>
                <w:bCs/>
                <w:sz w:val="24"/>
                <w:szCs w:val="24"/>
                <w:u w:val="single"/>
              </w:rPr>
              <w:t>Zdravý způsob života a péče o zdraví</w:t>
            </w:r>
          </w:p>
          <w:p w14:paraId="5F34B792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C1508">
              <w:rPr>
                <w:b/>
                <w:bCs/>
                <w:sz w:val="24"/>
                <w:szCs w:val="24"/>
              </w:rPr>
              <w:t>výživa a zdraví</w:t>
            </w:r>
            <w:r>
              <w:rPr>
                <w:sz w:val="24"/>
                <w:szCs w:val="24"/>
              </w:rPr>
              <w:t xml:space="preserve"> </w:t>
            </w:r>
          </w:p>
          <w:p w14:paraId="0473543A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zásady správného stravování, pitný režim, poruchy příjmu potravy</w:t>
            </w:r>
          </w:p>
          <w:p w14:paraId="5772F608" w14:textId="77777777" w:rsidR="00707A66" w:rsidRDefault="00707A66" w:rsidP="00A06D1F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 w:rsidRPr="00023681">
              <w:rPr>
                <w:rFonts w:eastAsia="Wingdings-Regular"/>
                <w:b/>
                <w:bCs/>
                <w:sz w:val="24"/>
                <w:szCs w:val="24"/>
                <w:lang w:eastAsia="en-US"/>
                <w14:ligatures w14:val="standardContextual"/>
              </w:rPr>
              <w:lastRenderedPageBreak/>
              <w:t>- tělesná a duševní hygiena, denní režim</w:t>
            </w:r>
          </w:p>
          <w:p w14:paraId="70557D40" w14:textId="77777777" w:rsidR="00707A66" w:rsidRPr="00C65D68" w:rsidRDefault="00707A66" w:rsidP="00A06D1F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- </w:t>
            </w:r>
            <w:r w:rsidRPr="002E2194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zásady osobní, intimní a duševní hygieny, otužování,</w:t>
            </w: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2E2194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denní režim, vyváženost pracovních a odpočinkových aktivit, význam pohybu pro zdraví, pohybový</w:t>
            </w: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2E2194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režim</w:t>
            </w:r>
          </w:p>
          <w:p w14:paraId="1AB2F31E" w14:textId="77777777" w:rsidR="00707A66" w:rsidRDefault="00707A66" w:rsidP="00A06D1F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2"/>
                <w:szCs w:val="22"/>
                <w:lang w:eastAsia="en-US"/>
                <w14:ligatures w14:val="standardContextual"/>
              </w:rPr>
            </w:pPr>
          </w:p>
          <w:p w14:paraId="5E258AE8" w14:textId="77777777" w:rsidR="00707A66" w:rsidRPr="007A399A" w:rsidRDefault="00707A66" w:rsidP="00A06D1F">
            <w:pPr>
              <w:rPr>
                <w:sz w:val="24"/>
                <w:szCs w:val="24"/>
                <w:u w:val="single"/>
              </w:rPr>
            </w:pPr>
            <w:r w:rsidRPr="007A399A">
              <w:rPr>
                <w:rFonts w:eastAsiaTheme="minorHAnsi"/>
                <w:b/>
                <w:bCs/>
                <w:sz w:val="24"/>
                <w:szCs w:val="24"/>
                <w:u w:val="single"/>
                <w:lang w:eastAsia="en-US"/>
                <w14:ligatures w14:val="standardContextual"/>
              </w:rPr>
              <w:t>Rizika ohrožující zdraví a jejich prevence</w:t>
            </w:r>
          </w:p>
          <w:p w14:paraId="614ECB48" w14:textId="77777777" w:rsidR="00707A66" w:rsidRDefault="00707A66" w:rsidP="00A06D1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  <w:t xml:space="preserve">- </w:t>
            </w:r>
            <w:r w:rsidRPr="00E41B59"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  <w:t xml:space="preserve">bezpečné chování a komunikace </w:t>
            </w:r>
          </w:p>
          <w:p w14:paraId="26D983AA" w14:textId="77777777" w:rsidR="00707A66" w:rsidRPr="007170A3" w:rsidRDefault="00707A66" w:rsidP="00A06D1F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- </w:t>
            </w:r>
            <w:r w:rsidRPr="00E41B59"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 xml:space="preserve">komunikace s </w:t>
            </w:r>
            <w:r w:rsidRPr="00E41B59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vrstevníky a neznámými lidmi, bezpečný pohyb</w:t>
            </w: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E41B59"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 xml:space="preserve">v </w:t>
            </w:r>
            <w:r w:rsidRPr="00E41B59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rizikovém prostředí, nebezpečí komunikace prostřednictvím elektronických médií, sebeochrana</w:t>
            </w: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E41B59"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 xml:space="preserve">a </w:t>
            </w:r>
            <w:r w:rsidRPr="00E41B59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vzájemná pomoc v rizikových situacích a v situacích ohrožení</w:t>
            </w:r>
          </w:p>
          <w:p w14:paraId="019CE9ED" w14:textId="17E63085" w:rsidR="00707A66" w:rsidRDefault="00707A66" w:rsidP="00A06D1F">
            <w:pP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 xml:space="preserve">- </w:t>
            </w:r>
            <w:r w:rsidRPr="00947E07"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  <w:t>dodržování pravidel bezpečnosti a ochrany zdraví</w:t>
            </w:r>
          </w:p>
          <w:p w14:paraId="7BC6E26A" w14:textId="77777777" w:rsidR="00707A66" w:rsidRDefault="00707A66" w:rsidP="00A06D1F">
            <w:pP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-</w:t>
            </w:r>
            <w:r w:rsidRPr="003A4653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bezpečné prostředí ve škole, ochrana zdraví</w:t>
            </w: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3A4653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při různých činnostech, bezpečnost </w:t>
            </w:r>
            <w:r w:rsidRPr="003A4653"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 xml:space="preserve">v </w:t>
            </w:r>
            <w:r w:rsidRPr="003A4653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dopravě, rizika silniční a železniční dopravy, vztahy mezi</w:t>
            </w: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3A4653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účastníky silničního provozu včetně zvládání agresivity, postup v případě dopravní nehody (tísňové</w:t>
            </w: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3A4653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volání, zajištění bezpečnosti)</w:t>
            </w:r>
          </w:p>
          <w:p w14:paraId="17E8FAFE" w14:textId="77777777" w:rsidR="00707A66" w:rsidRPr="007A399A" w:rsidRDefault="00707A66" w:rsidP="00A06D1F">
            <w:pP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5056" w:type="dxa"/>
          </w:tcPr>
          <w:p w14:paraId="5FF1924D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51867E5F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2FAAD9A8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OSV – seberegulace a sebeorganizace – stanovování osobních cílů a kroků k jejich dosažení </w:t>
            </w:r>
          </w:p>
          <w:p w14:paraId="486CBF06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0EE91D7A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201C9210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031C20E5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6926A3B1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0A62A77B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OSV – komunikace – pravda a lež, předstírání v komunikaci</w:t>
            </w:r>
          </w:p>
          <w:p w14:paraId="05BFCC90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2A17709A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604797F0" w14:textId="77777777" w:rsidR="00707A66" w:rsidRDefault="00707A66" w:rsidP="00A06D1F">
            <w:pPr>
              <w:rPr>
                <w:sz w:val="24"/>
              </w:rPr>
            </w:pPr>
          </w:p>
          <w:p w14:paraId="359CC3C8" w14:textId="77777777" w:rsidR="00707A66" w:rsidRDefault="00707A66" w:rsidP="00A06D1F">
            <w:pPr>
              <w:rPr>
                <w:sz w:val="24"/>
              </w:rPr>
            </w:pPr>
          </w:p>
          <w:p w14:paraId="5A0F9138" w14:textId="77777777" w:rsidR="00707A66" w:rsidRDefault="00707A66" w:rsidP="00A06D1F">
            <w:pPr>
              <w:rPr>
                <w:sz w:val="24"/>
              </w:rPr>
            </w:pPr>
          </w:p>
          <w:p w14:paraId="2242E8B6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OSV – kooperace a kompetice – rozvoj individuálních dovedností pro kooperaci (seberegulace v situaci nesouhlasu apod. Dovednost odstoupit od vlastního nápadu, dovednost navazovat na druhé a rozvíjet vlastní linku a jejich myšlenky, pozitivní myšlení apod.)   </w:t>
            </w:r>
          </w:p>
          <w:p w14:paraId="7BE66003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4FFE4162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681F34D3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103A75E5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OSV – hodnoty, postoje, praktická etika – dovednosti pro řešení problémů a rozhodování z hlediska různých typů problémů a sociálních rolí – problémy v mezilidských vztazích. </w:t>
            </w:r>
          </w:p>
          <w:p w14:paraId="2DC9939B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29306ABD" w14:textId="77777777" w:rsidR="00707A66" w:rsidRDefault="00707A66" w:rsidP="00A06D1F">
            <w:pPr>
              <w:rPr>
                <w:sz w:val="24"/>
              </w:rPr>
            </w:pPr>
          </w:p>
          <w:p w14:paraId="417BAECD" w14:textId="77777777" w:rsidR="00707A66" w:rsidRDefault="00707A66" w:rsidP="00A06D1F">
            <w:pPr>
              <w:rPr>
                <w:sz w:val="24"/>
              </w:rPr>
            </w:pPr>
          </w:p>
          <w:p w14:paraId="40EDB5A8" w14:textId="77777777" w:rsidR="00707A66" w:rsidRDefault="00707A66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OSV – řešení problémů a rozhodovací dovednosti – dovednosti rozhodování v eticky problematických situacích všedního dne</w:t>
            </w:r>
          </w:p>
          <w:p w14:paraId="7A5EB6EF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1E9CE4EA" w14:textId="77777777" w:rsidR="00707A66" w:rsidRDefault="00707A66" w:rsidP="00A06D1F">
            <w:pPr>
              <w:rPr>
                <w:sz w:val="24"/>
                <w:szCs w:val="24"/>
              </w:rPr>
            </w:pPr>
          </w:p>
          <w:p w14:paraId="3DEBE07C" w14:textId="77777777" w:rsidR="004E18E3" w:rsidRPr="004E18E3" w:rsidRDefault="004E18E3" w:rsidP="004E18E3">
            <w:pPr>
              <w:rPr>
                <w:sz w:val="24"/>
              </w:rPr>
            </w:pPr>
            <w:r w:rsidRPr="004E18E3">
              <w:rPr>
                <w:sz w:val="24"/>
              </w:rPr>
              <w:t>VDO – Občanská společnost a škola – způsoby uplatňování demokratických principů a hodnot v každodenním životě školy</w:t>
            </w:r>
          </w:p>
          <w:p w14:paraId="1D0FC55F" w14:textId="1432AA43" w:rsidR="004E18E3" w:rsidRDefault="004E18E3" w:rsidP="004E18E3">
            <w:pPr>
              <w:rPr>
                <w:sz w:val="24"/>
              </w:rPr>
            </w:pPr>
            <w:r w:rsidRPr="004E18E3">
              <w:rPr>
                <w:sz w:val="24"/>
              </w:rPr>
              <w:t xml:space="preserve">(význam aktivního zapojení žáků do žákovské samosprávy, žák. rad či parlamentů)   </w:t>
            </w:r>
          </w:p>
          <w:p w14:paraId="01139C91" w14:textId="77777777" w:rsidR="004E18E3" w:rsidRDefault="004E18E3" w:rsidP="004E18E3">
            <w:pPr>
              <w:rPr>
                <w:sz w:val="24"/>
              </w:rPr>
            </w:pPr>
          </w:p>
          <w:p w14:paraId="2382135E" w14:textId="77777777" w:rsidR="00707A66" w:rsidRDefault="00707A66" w:rsidP="00A06D1F">
            <w:pPr>
              <w:rPr>
                <w:sz w:val="24"/>
              </w:rPr>
            </w:pPr>
          </w:p>
          <w:p w14:paraId="502DB199" w14:textId="77777777" w:rsidR="00707A66" w:rsidRDefault="00707A66" w:rsidP="00A06D1F">
            <w:pPr>
              <w:rPr>
                <w:sz w:val="24"/>
              </w:rPr>
            </w:pPr>
          </w:p>
          <w:p w14:paraId="04031A1F" w14:textId="77777777" w:rsidR="00707A66" w:rsidRDefault="00707A66" w:rsidP="00A06D1F">
            <w:pPr>
              <w:rPr>
                <w:sz w:val="24"/>
              </w:rPr>
            </w:pPr>
          </w:p>
          <w:p w14:paraId="060DBB15" w14:textId="77777777" w:rsidR="00707A66" w:rsidRDefault="00707A66" w:rsidP="00A06D1F">
            <w:pPr>
              <w:rPr>
                <w:sz w:val="24"/>
              </w:rPr>
            </w:pPr>
          </w:p>
          <w:p w14:paraId="57CEC15C" w14:textId="77777777" w:rsidR="00707A66" w:rsidRDefault="00707A66" w:rsidP="00A06D1F">
            <w:pPr>
              <w:rPr>
                <w:sz w:val="24"/>
              </w:rPr>
            </w:pPr>
          </w:p>
          <w:p w14:paraId="22F909E1" w14:textId="77777777" w:rsidR="00707A66" w:rsidRDefault="00707A66" w:rsidP="00A06D1F">
            <w:pPr>
              <w:rPr>
                <w:sz w:val="24"/>
              </w:rPr>
            </w:pPr>
          </w:p>
          <w:p w14:paraId="46FCD2AE" w14:textId="77777777" w:rsidR="00707A66" w:rsidRDefault="00707A66" w:rsidP="00A06D1F">
            <w:pPr>
              <w:rPr>
                <w:sz w:val="24"/>
              </w:rPr>
            </w:pPr>
            <w:r w:rsidRPr="00B3560E">
              <w:rPr>
                <w:sz w:val="24"/>
              </w:rPr>
              <w:t>VDO – Principy demokracie jako formy vlády a způsobu rozhodování – demokratické způsoby řešení konfliktů a problémů v osobním životě i ve společnosti</w:t>
            </w:r>
          </w:p>
          <w:p w14:paraId="6C2B4429" w14:textId="77777777" w:rsidR="00707A66" w:rsidRDefault="00707A66" w:rsidP="00A06D1F">
            <w:pPr>
              <w:rPr>
                <w:sz w:val="24"/>
              </w:rPr>
            </w:pPr>
          </w:p>
          <w:p w14:paraId="52E2C8C3" w14:textId="77777777" w:rsidR="00707A66" w:rsidRDefault="00707A66" w:rsidP="00A06D1F">
            <w:pPr>
              <w:rPr>
                <w:sz w:val="24"/>
              </w:rPr>
            </w:pPr>
          </w:p>
          <w:p w14:paraId="188FC721" w14:textId="77777777" w:rsidR="00E65958" w:rsidRPr="00BA5293" w:rsidRDefault="00E65958" w:rsidP="00E65958">
            <w:pPr>
              <w:rPr>
                <w:sz w:val="24"/>
              </w:rPr>
            </w:pPr>
            <w:r w:rsidRPr="00BA5293">
              <w:rPr>
                <w:sz w:val="24"/>
              </w:rPr>
              <w:t>VDO</w:t>
            </w:r>
          </w:p>
          <w:p w14:paraId="5ED6F914" w14:textId="77777777" w:rsidR="00E65958" w:rsidRDefault="00E65958" w:rsidP="00E65958">
            <w:pPr>
              <w:ind w:left="214" w:hanging="214"/>
              <w:rPr>
                <w:sz w:val="24"/>
                <w:szCs w:val="24"/>
              </w:rPr>
            </w:pPr>
            <w:r w:rsidRPr="00BA5293">
              <w:rPr>
                <w:sz w:val="24"/>
                <w:szCs w:val="24"/>
              </w:rPr>
              <w:t xml:space="preserve">- Formy participace občanů v politickém životě – volební systémy a demokratické volby a politika, (parlamentní, krajské a komunální volby)   </w:t>
            </w:r>
          </w:p>
          <w:p w14:paraId="613CC205" w14:textId="77777777" w:rsidR="00707A66" w:rsidRDefault="00707A66" w:rsidP="00A06D1F">
            <w:pPr>
              <w:rPr>
                <w:sz w:val="24"/>
              </w:rPr>
            </w:pPr>
          </w:p>
          <w:p w14:paraId="30C2056A" w14:textId="77777777" w:rsidR="00E65958" w:rsidRDefault="00E65958" w:rsidP="00A06D1F">
            <w:pPr>
              <w:rPr>
                <w:sz w:val="24"/>
              </w:rPr>
            </w:pPr>
          </w:p>
          <w:p w14:paraId="78542E31" w14:textId="77777777" w:rsidR="00E65958" w:rsidRDefault="00E65958" w:rsidP="00A06D1F">
            <w:pPr>
              <w:rPr>
                <w:sz w:val="24"/>
              </w:rPr>
            </w:pPr>
          </w:p>
          <w:p w14:paraId="72EC2A35" w14:textId="77777777" w:rsidR="00707A66" w:rsidRDefault="00707A66" w:rsidP="00A06D1F">
            <w:pPr>
              <w:rPr>
                <w:sz w:val="24"/>
              </w:rPr>
            </w:pPr>
          </w:p>
          <w:p w14:paraId="691C1EC6" w14:textId="77777777" w:rsidR="00707A66" w:rsidRDefault="00707A66" w:rsidP="00A06D1F">
            <w:pPr>
              <w:rPr>
                <w:sz w:val="24"/>
              </w:rPr>
            </w:pPr>
          </w:p>
          <w:p w14:paraId="76D584F1" w14:textId="77777777" w:rsidR="00707A66" w:rsidRDefault="00707A66" w:rsidP="00A06D1F">
            <w:pPr>
              <w:rPr>
                <w:sz w:val="24"/>
              </w:rPr>
            </w:pPr>
            <w:r>
              <w:rPr>
                <w:sz w:val="24"/>
              </w:rPr>
              <w:t>MKV – lidské vztahy – význam kvality mezilidských vztahů pro harmonický rozvoj osobnosti</w:t>
            </w:r>
          </w:p>
          <w:p w14:paraId="785A0AC8" w14:textId="77777777" w:rsidR="00707A66" w:rsidRDefault="00707A66" w:rsidP="00A06D1F">
            <w:pPr>
              <w:rPr>
                <w:sz w:val="24"/>
              </w:rPr>
            </w:pPr>
          </w:p>
          <w:p w14:paraId="315C96F7" w14:textId="77777777" w:rsidR="00707A66" w:rsidRDefault="00707A66" w:rsidP="00A06D1F">
            <w:pPr>
              <w:rPr>
                <w:sz w:val="24"/>
              </w:rPr>
            </w:pPr>
          </w:p>
          <w:p w14:paraId="48184265" w14:textId="77777777" w:rsidR="00707A66" w:rsidRDefault="00707A66" w:rsidP="00A06D1F">
            <w:pPr>
              <w:rPr>
                <w:sz w:val="24"/>
              </w:rPr>
            </w:pPr>
          </w:p>
          <w:p w14:paraId="65B7ED2A" w14:textId="77777777" w:rsidR="00707A66" w:rsidRDefault="00707A66" w:rsidP="00A06D1F">
            <w:pPr>
              <w:rPr>
                <w:sz w:val="24"/>
              </w:rPr>
            </w:pPr>
          </w:p>
          <w:p w14:paraId="035853C1" w14:textId="77777777" w:rsidR="00BB5970" w:rsidRDefault="00BB5970" w:rsidP="00BB5970">
            <w:pPr>
              <w:ind w:left="214" w:hanging="214"/>
              <w:rPr>
                <w:sz w:val="24"/>
                <w:szCs w:val="24"/>
              </w:rPr>
            </w:pPr>
          </w:p>
          <w:p w14:paraId="5C12413E" w14:textId="77777777" w:rsidR="00707A66" w:rsidRDefault="00707A66" w:rsidP="00A06D1F">
            <w:pPr>
              <w:rPr>
                <w:sz w:val="24"/>
              </w:rPr>
            </w:pPr>
          </w:p>
          <w:p w14:paraId="013422EA" w14:textId="77777777" w:rsidR="00707A66" w:rsidRDefault="00707A66" w:rsidP="00A06D1F">
            <w:pPr>
              <w:rPr>
                <w:sz w:val="24"/>
              </w:rPr>
            </w:pPr>
          </w:p>
          <w:p w14:paraId="7390952E" w14:textId="77777777" w:rsidR="00BA5293" w:rsidRDefault="00BA5293" w:rsidP="00BA5293">
            <w:pPr>
              <w:rPr>
                <w:b/>
                <w:sz w:val="24"/>
              </w:rPr>
            </w:pPr>
          </w:p>
          <w:p w14:paraId="6038659B" w14:textId="77777777" w:rsidR="00707A66" w:rsidRDefault="00707A66" w:rsidP="00A06D1F">
            <w:pPr>
              <w:rPr>
                <w:sz w:val="24"/>
              </w:rPr>
            </w:pPr>
          </w:p>
          <w:p w14:paraId="6E9ED3AE" w14:textId="77777777" w:rsidR="00707A66" w:rsidRDefault="00707A66" w:rsidP="00A06D1F">
            <w:pPr>
              <w:rPr>
                <w:sz w:val="24"/>
              </w:rPr>
            </w:pPr>
          </w:p>
          <w:p w14:paraId="5E2BBB63" w14:textId="77777777" w:rsidR="00707A66" w:rsidRDefault="00707A66" w:rsidP="00A06D1F">
            <w:pPr>
              <w:rPr>
                <w:sz w:val="24"/>
              </w:rPr>
            </w:pPr>
          </w:p>
          <w:p w14:paraId="4EC0A47F" w14:textId="77777777" w:rsidR="00707A66" w:rsidRDefault="00707A66" w:rsidP="00A06D1F">
            <w:pPr>
              <w:rPr>
                <w:sz w:val="24"/>
              </w:rPr>
            </w:pPr>
          </w:p>
          <w:p w14:paraId="4F738CAE" w14:textId="77777777" w:rsidR="00707A66" w:rsidRDefault="00707A66" w:rsidP="00A06D1F">
            <w:pPr>
              <w:rPr>
                <w:sz w:val="24"/>
              </w:rPr>
            </w:pPr>
          </w:p>
          <w:p w14:paraId="1EE8C24F" w14:textId="77777777" w:rsidR="00707A66" w:rsidRDefault="00707A66" w:rsidP="00A06D1F">
            <w:pPr>
              <w:rPr>
                <w:sz w:val="24"/>
              </w:rPr>
            </w:pPr>
          </w:p>
          <w:p w14:paraId="62731508" w14:textId="77777777" w:rsidR="00707A66" w:rsidRDefault="00707A66" w:rsidP="00A06D1F">
            <w:pPr>
              <w:rPr>
                <w:sz w:val="24"/>
              </w:rPr>
            </w:pPr>
          </w:p>
          <w:p w14:paraId="73FAC6EB" w14:textId="77777777" w:rsidR="00707A66" w:rsidRDefault="00707A66" w:rsidP="00A06D1F">
            <w:pPr>
              <w:rPr>
                <w:sz w:val="24"/>
              </w:rPr>
            </w:pPr>
          </w:p>
          <w:p w14:paraId="76AE1E9A" w14:textId="77777777" w:rsidR="00707A66" w:rsidRDefault="00707A66" w:rsidP="00A06D1F">
            <w:pPr>
              <w:rPr>
                <w:sz w:val="24"/>
              </w:rPr>
            </w:pPr>
          </w:p>
          <w:p w14:paraId="10D8F641" w14:textId="77777777" w:rsidR="00707A66" w:rsidRDefault="00707A66" w:rsidP="00A06D1F">
            <w:pPr>
              <w:rPr>
                <w:sz w:val="24"/>
              </w:rPr>
            </w:pPr>
          </w:p>
          <w:p w14:paraId="6E6BDC46" w14:textId="77777777" w:rsidR="00707A66" w:rsidRDefault="00707A66" w:rsidP="00A06D1F">
            <w:pPr>
              <w:rPr>
                <w:sz w:val="24"/>
              </w:rPr>
            </w:pPr>
          </w:p>
          <w:p w14:paraId="3AEE6044" w14:textId="77777777" w:rsidR="00707A66" w:rsidRDefault="00707A66" w:rsidP="00A06D1F">
            <w:pPr>
              <w:rPr>
                <w:sz w:val="24"/>
              </w:rPr>
            </w:pPr>
          </w:p>
          <w:p w14:paraId="65EFEDD6" w14:textId="77777777" w:rsidR="00707A66" w:rsidRDefault="00707A66" w:rsidP="00A06D1F">
            <w:pPr>
              <w:rPr>
                <w:sz w:val="24"/>
              </w:rPr>
            </w:pPr>
          </w:p>
          <w:p w14:paraId="4084227A" w14:textId="77777777" w:rsidR="00707A66" w:rsidRDefault="00707A66" w:rsidP="00A06D1F">
            <w:pPr>
              <w:rPr>
                <w:sz w:val="24"/>
              </w:rPr>
            </w:pPr>
          </w:p>
          <w:p w14:paraId="282B8634" w14:textId="77777777" w:rsidR="00707A66" w:rsidRPr="00634974" w:rsidRDefault="00707A66" w:rsidP="00A06D1F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</w:p>
        </w:tc>
      </w:tr>
    </w:tbl>
    <w:p w14:paraId="239220F6" w14:textId="77777777" w:rsidR="00B62630" w:rsidRDefault="00B62630" w:rsidP="00B62630">
      <w:pPr>
        <w:spacing w:after="160" w:line="259" w:lineRule="auto"/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0E66E1" w:rsidRPr="003037A7" w14:paraId="65EA8E88" w14:textId="77777777" w:rsidTr="00A06D1F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E7BB4D9" w14:textId="77777777" w:rsidR="000E66E1" w:rsidRPr="000E66E1" w:rsidRDefault="000E66E1" w:rsidP="00A06D1F">
            <w:pPr>
              <w:ind w:left="210"/>
              <w:rPr>
                <w:b/>
                <w:bCs/>
                <w:sz w:val="28"/>
                <w:szCs w:val="28"/>
              </w:rPr>
            </w:pPr>
            <w:r w:rsidRPr="000E66E1">
              <w:rPr>
                <w:sz w:val="28"/>
                <w:szCs w:val="28"/>
              </w:rPr>
              <w:lastRenderedPageBreak/>
              <w:t xml:space="preserve">Vyučovací předmět: </w:t>
            </w:r>
            <w:r w:rsidRPr="000E66E1">
              <w:rPr>
                <w:b/>
                <w:bCs/>
                <w:sz w:val="28"/>
                <w:szCs w:val="28"/>
              </w:rPr>
              <w:t>Výchova k občanství</w:t>
            </w:r>
          </w:p>
          <w:p w14:paraId="2AD5C4C5" w14:textId="323F9245" w:rsidR="000E66E1" w:rsidRPr="003037A7" w:rsidRDefault="000E66E1" w:rsidP="00A06D1F">
            <w:pPr>
              <w:ind w:left="210"/>
              <w:rPr>
                <w:szCs w:val="28"/>
              </w:rPr>
            </w:pPr>
            <w:r w:rsidRPr="000E66E1">
              <w:rPr>
                <w:sz w:val="28"/>
                <w:szCs w:val="28"/>
              </w:rPr>
              <w:t xml:space="preserve">Ročník: </w:t>
            </w:r>
            <w:r w:rsidR="00176340">
              <w:rPr>
                <w:b/>
                <w:bCs/>
                <w:sz w:val="28"/>
                <w:szCs w:val="28"/>
              </w:rPr>
              <w:t>10</w:t>
            </w:r>
            <w:r w:rsidRPr="000E66E1">
              <w:rPr>
                <w:b/>
                <w:bCs/>
                <w:sz w:val="28"/>
                <w:szCs w:val="28"/>
              </w:rPr>
              <w:t xml:space="preserve">. ZŠ </w:t>
            </w:r>
            <w:r w:rsidR="00176340">
              <w:rPr>
                <w:b/>
                <w:bCs/>
                <w:sz w:val="28"/>
                <w:szCs w:val="28"/>
              </w:rPr>
              <w:t>SP</w:t>
            </w:r>
          </w:p>
        </w:tc>
      </w:tr>
      <w:tr w:rsidR="000E66E1" w:rsidRPr="00E93C9B" w14:paraId="684ECF9E" w14:textId="77777777" w:rsidTr="00A06D1F">
        <w:trPr>
          <w:trHeight w:val="1091"/>
          <w:tblHeader/>
        </w:trPr>
        <w:tc>
          <w:tcPr>
            <w:tcW w:w="5056" w:type="dxa"/>
            <w:vAlign w:val="center"/>
          </w:tcPr>
          <w:p w14:paraId="726AF6DB" w14:textId="0383341D" w:rsidR="000E66E1" w:rsidRPr="009D12BB" w:rsidRDefault="000E66E1" w:rsidP="00A06D1F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EA4C2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0C8D2EA4" w14:textId="77777777" w:rsidR="000E66E1" w:rsidRPr="009D12BB" w:rsidRDefault="000E66E1" w:rsidP="00A06D1F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1F42FF74" w14:textId="77777777" w:rsidR="000E66E1" w:rsidRPr="00E93C9B" w:rsidRDefault="000E66E1" w:rsidP="00A06D1F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0E66E1" w:rsidRPr="00C220C9" w14:paraId="360AFACD" w14:textId="77777777" w:rsidTr="00A06D1F">
        <w:trPr>
          <w:trHeight w:val="6140"/>
        </w:trPr>
        <w:tc>
          <w:tcPr>
            <w:tcW w:w="5056" w:type="dxa"/>
          </w:tcPr>
          <w:p w14:paraId="327FCF5E" w14:textId="77777777" w:rsidR="000E66E1" w:rsidRPr="0092327B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6C43235C" w14:textId="77777777" w:rsidR="000E66E1" w:rsidRPr="0092327B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2327B">
              <w:rPr>
                <w:b/>
                <w:bCs/>
                <w:i/>
                <w:iCs/>
                <w:sz w:val="24"/>
                <w:szCs w:val="24"/>
              </w:rPr>
              <w:t>VO-9-2-02 posoudí vliv osobních vlastností na dosahování individuálních i společných cílů, objasní význam vůle při dosahování cílů a překonávání překážek</w:t>
            </w:r>
          </w:p>
          <w:p w14:paraId="66B074EF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1A82E00D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F620E">
              <w:rPr>
                <w:b/>
                <w:bCs/>
                <w:i/>
                <w:iCs/>
                <w:sz w:val="24"/>
                <w:szCs w:val="24"/>
              </w:rPr>
              <w:t>VO-9-3-03 na příkladech ukáže vhodné využití různých nástrojů hotovostního a bezhotovostního placení, uvede příklady použití debetní a kreditní platební karty, vysvětlí jejich omezení</w:t>
            </w:r>
          </w:p>
          <w:p w14:paraId="29DA036D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2BC248FC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5776C3F6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F620E">
              <w:rPr>
                <w:b/>
                <w:bCs/>
                <w:i/>
                <w:iCs/>
                <w:sz w:val="24"/>
                <w:szCs w:val="24"/>
              </w:rPr>
              <w:t>VO-9-3-02 sestaví jednoduchý rozpočet domácnosti, uvede hlavní příjmy a výdaje, rozliší pravidelné a jednorázové příjmy a výdaje, zváží nezbytnost jednotlivých výdajů v hospodaření domácnosti, objasní princip vyrovnaného, schodkového a přebytkového rozpočtu domácnosti</w:t>
            </w:r>
          </w:p>
          <w:p w14:paraId="02489B19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3672C2AF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6BA37AAE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F620E">
              <w:rPr>
                <w:b/>
                <w:bCs/>
                <w:i/>
                <w:iCs/>
                <w:sz w:val="24"/>
                <w:szCs w:val="24"/>
              </w:rPr>
              <w:t xml:space="preserve">VO-9-3-07 rozlišuje, ze kterých zdrojů pocházejí příjmy státu a do kterých oblastí stát směruje své </w:t>
            </w:r>
            <w:r w:rsidRPr="004F620E">
              <w:rPr>
                <w:b/>
                <w:bCs/>
                <w:i/>
                <w:iCs/>
                <w:sz w:val="24"/>
                <w:szCs w:val="24"/>
              </w:rPr>
              <w:lastRenderedPageBreak/>
              <w:t>výdaje, uvede příklady dávek a příspěvků ze státního rozpočtu</w:t>
            </w:r>
          </w:p>
          <w:p w14:paraId="79A66483" w14:textId="77777777" w:rsidR="000E66E1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7F6AE6CE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F620E">
              <w:rPr>
                <w:b/>
                <w:bCs/>
                <w:i/>
                <w:iCs/>
                <w:sz w:val="24"/>
                <w:szCs w:val="24"/>
              </w:rPr>
              <w:t>VO-9-3-04 vysvětlí, jakou funkci plní banky a jaké služby nabízejí, vysvětlí význam úroku placeného a přijatého, uvede nejčastější druhy pojištění a navrhne, kdy je využít</w:t>
            </w:r>
          </w:p>
          <w:p w14:paraId="4325585C" w14:textId="77777777" w:rsidR="000E66E1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0ABB8E14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F620E">
              <w:rPr>
                <w:b/>
                <w:bCs/>
                <w:i/>
                <w:iCs/>
                <w:sz w:val="24"/>
                <w:szCs w:val="24"/>
              </w:rPr>
              <w:t>VO-9-3-05 uvede a porovná nejobvyklejší způsoby nakládání s volnými prostředky a způsoby krytí deficitu</w:t>
            </w:r>
          </w:p>
          <w:p w14:paraId="584641C6" w14:textId="77777777" w:rsidR="000E66E1" w:rsidRPr="004F620E" w:rsidRDefault="000E66E1" w:rsidP="00A06D1F">
            <w:pPr>
              <w:rPr>
                <w:b/>
                <w:bCs/>
                <w:sz w:val="24"/>
                <w:szCs w:val="24"/>
              </w:rPr>
            </w:pPr>
          </w:p>
          <w:p w14:paraId="1A561EBA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F620E">
              <w:rPr>
                <w:b/>
                <w:bCs/>
                <w:i/>
                <w:iCs/>
                <w:sz w:val="24"/>
                <w:szCs w:val="24"/>
              </w:rPr>
              <w:t>VO-9-3-06 na příkladu chování kupujících a prodávajících vyloží podstatu fungování trhu, objasní vliv nabídky a poptávky na tvorbu ceny a její změny, na příkladu ukáže tvorbu ceny jako součet nákladů, zisku a DPH, popíše vliv inflace na hodnotu peněz</w:t>
            </w:r>
          </w:p>
          <w:p w14:paraId="74E57838" w14:textId="77777777" w:rsidR="000E66E1" w:rsidRPr="004F620E" w:rsidRDefault="000E66E1" w:rsidP="00A06D1F">
            <w:pPr>
              <w:rPr>
                <w:b/>
                <w:bCs/>
                <w:sz w:val="24"/>
                <w:szCs w:val="24"/>
              </w:rPr>
            </w:pPr>
          </w:p>
          <w:p w14:paraId="2241F475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F620E">
              <w:rPr>
                <w:b/>
                <w:bCs/>
                <w:i/>
                <w:iCs/>
                <w:sz w:val="24"/>
                <w:szCs w:val="24"/>
              </w:rPr>
              <w:t>VO-9-1-05 – objasní potřebu tolerance ve společnosti, respektuje kulturní zvláštnosti i odlišné názory, zájmy, způsoby chování a myšlení lidí, zaujímá tolerantní postoje k menšinám</w:t>
            </w:r>
          </w:p>
          <w:p w14:paraId="574BE692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15D9667A" w14:textId="77777777" w:rsidR="000E66E1" w:rsidRPr="004F620E" w:rsidRDefault="000E66E1" w:rsidP="00A06D1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F620E">
              <w:rPr>
                <w:b/>
                <w:bCs/>
                <w:i/>
                <w:iCs/>
                <w:sz w:val="24"/>
                <w:szCs w:val="24"/>
              </w:rPr>
              <w:lastRenderedPageBreak/>
              <w:t>VO-9-1-06 – rozpoznává netolerantní, rasistické, xenofobní a extremistické projevy v chování lidí a zaujímá aktivní postoj proti všem projevům lidské nesnášenlivosti</w:t>
            </w:r>
          </w:p>
          <w:p w14:paraId="503D1E53" w14:textId="77777777" w:rsidR="000E66E1" w:rsidRDefault="000E66E1" w:rsidP="00A06D1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53C14558" w14:textId="77777777" w:rsidR="000E66E1" w:rsidRDefault="000E66E1" w:rsidP="00A06D1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388E3017" w14:textId="77777777" w:rsidR="000E66E1" w:rsidRPr="004F620E" w:rsidRDefault="000E66E1" w:rsidP="00A06D1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 w:rsidRPr="004F620E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VO-9-5-01 popíše vliv začlenění ČR do EU na každodenní život občanů, uvede příklady</w:t>
            </w:r>
          </w:p>
          <w:p w14:paraId="41D7A425" w14:textId="77777777" w:rsidR="000E66E1" w:rsidRPr="004F620E" w:rsidRDefault="000E66E1" w:rsidP="00A06D1F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 w:rsidRPr="004F620E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práv občanů ČR v rámci EU i možných způsobů jejich uplatňování</w:t>
            </w:r>
          </w:p>
          <w:p w14:paraId="08C0E55A" w14:textId="77777777" w:rsidR="000E66E1" w:rsidRPr="004F620E" w:rsidRDefault="000E66E1" w:rsidP="00A06D1F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6B2B733A" w14:textId="77777777" w:rsidR="000E66E1" w:rsidRPr="004F620E" w:rsidRDefault="000E66E1" w:rsidP="00A06D1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 w:rsidRPr="004F620E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VO-9-5-02 uvede některé globální problémy současnosti, vyjádří na ně svůj osobní</w:t>
            </w:r>
          </w:p>
          <w:p w14:paraId="7CF0677C" w14:textId="77777777" w:rsidR="000E66E1" w:rsidRPr="004F620E" w:rsidRDefault="000E66E1" w:rsidP="00A06D1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 w:rsidRPr="004F620E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názor a popíše jejich hlavní příčiny i možné důsledky </w:t>
            </w:r>
          </w:p>
          <w:p w14:paraId="2DBF0426" w14:textId="77777777" w:rsidR="000E66E1" w:rsidRDefault="000E66E1" w:rsidP="00A06D1F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 w:rsidRPr="004F620E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VO-9-5-03 objasní souvislosti globálních a lokálních problémů</w:t>
            </w:r>
          </w:p>
          <w:p w14:paraId="140EE246" w14:textId="77777777" w:rsidR="000E66E1" w:rsidRDefault="000E66E1" w:rsidP="00A06D1F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1A0B6150" w14:textId="77777777" w:rsidR="000E66E1" w:rsidRDefault="000E66E1" w:rsidP="00A06D1F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41A0F149" w14:textId="77777777" w:rsidR="000E66E1" w:rsidRDefault="000E66E1" w:rsidP="00A06D1F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56555256" w14:textId="77777777" w:rsidR="000E66E1" w:rsidRDefault="000E66E1" w:rsidP="00A06D1F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22449EC3" w14:textId="77777777" w:rsidR="000E66E1" w:rsidRDefault="000E66E1" w:rsidP="00A06D1F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3D8B596F" w14:textId="77777777" w:rsidR="000E66E1" w:rsidRDefault="000E66E1" w:rsidP="00A06D1F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25F2D2D0" w14:textId="77777777" w:rsidR="000E66E1" w:rsidRDefault="000E66E1" w:rsidP="00A06D1F">
            <w:pP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6F8E4715" w14:textId="77777777" w:rsidR="000E66E1" w:rsidRDefault="000E66E1" w:rsidP="00A06D1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lastRenderedPageBreak/>
              <w:t xml:space="preserve">VZ-9-1-01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respektuje přijatá pravidla soužití mezi spolužáky i jinými vrstevníky</w:t>
            </w:r>
          </w:p>
          <w:p w14:paraId="4049E272" w14:textId="77777777" w:rsidR="000E66E1" w:rsidRDefault="000E66E1" w:rsidP="00A06D1F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a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přispívá k utváření dobrých mezilidských vztahů v komunitě</w:t>
            </w:r>
          </w:p>
          <w:p w14:paraId="6D8105F4" w14:textId="77777777" w:rsidR="000E66E1" w:rsidRDefault="000E66E1" w:rsidP="00A06D1F">
            <w:pP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09CE59FB" w14:textId="77777777" w:rsidR="000E66E1" w:rsidRDefault="000E66E1" w:rsidP="00A06D1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VZ-9-1-03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vysvětlí na příkladech přímé souvislosti mezi tělesným, duševním a sociálním</w:t>
            </w:r>
          </w:p>
          <w:p w14:paraId="4C5E9ADF" w14:textId="77777777" w:rsidR="000E66E1" w:rsidRDefault="000E66E1" w:rsidP="00A06D1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zdravím; vysvětlí vztah mezi uspokojováním základních lidských potřeb</w:t>
            </w:r>
          </w:p>
          <w:p w14:paraId="646828B0" w14:textId="77777777" w:rsidR="000E66E1" w:rsidRDefault="000E66E1" w:rsidP="00A06D1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a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hodnotou zdraví</w:t>
            </w:r>
          </w:p>
          <w:p w14:paraId="0AEDD350" w14:textId="77777777" w:rsidR="000E66E1" w:rsidRDefault="000E66E1" w:rsidP="00A06D1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</w:p>
          <w:p w14:paraId="60D062B3" w14:textId="77777777" w:rsidR="000E66E1" w:rsidRDefault="000E66E1" w:rsidP="00A06D1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VZ-9-1-04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posoudí různé způsoby chování lidí z hlediska odpovědnosti za vlastní zdraví</w:t>
            </w:r>
          </w:p>
          <w:p w14:paraId="35676789" w14:textId="77777777" w:rsidR="000E66E1" w:rsidRDefault="000E66E1" w:rsidP="00A06D1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i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zdraví druhých a </w:t>
            </w: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vyvozuje z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nich osobní odpovědnost ve prospěch aktivní</w:t>
            </w:r>
          </w:p>
          <w:p w14:paraId="5AFBCBEF" w14:textId="77777777" w:rsidR="000E66E1" w:rsidRPr="00C220C9" w:rsidRDefault="000E66E1" w:rsidP="00A06D1F">
            <w:pPr>
              <w:rPr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 xml:space="preserve">podpory </w:t>
            </w:r>
            <w:r>
              <w:rPr>
                <w:rFonts w:ascii="TimesNewRomanPS-BoldItalicMT" w:eastAsiaTheme="minorHAnsi" w:hAnsi="TimesNewRomanPS-BoldItalicMT" w:cs="TimesNewRomanPS-BoldItalicMT"/>
                <w:b/>
                <w:bCs/>
                <w:i/>
                <w:iCs/>
                <w:sz w:val="24"/>
                <w:szCs w:val="24"/>
                <w:lang w:eastAsia="en-US"/>
                <w14:ligatures w14:val="standardContextual"/>
              </w:rPr>
              <w:t>zdraví</w:t>
            </w:r>
          </w:p>
        </w:tc>
        <w:tc>
          <w:tcPr>
            <w:tcW w:w="5056" w:type="dxa"/>
          </w:tcPr>
          <w:p w14:paraId="08CB6F83" w14:textId="77777777" w:rsidR="000E66E1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lastRenderedPageBreak/>
              <w:t>ČLOVĚK JAKO JEDINEC</w:t>
            </w:r>
          </w:p>
          <w:p w14:paraId="7F81A657" w14:textId="77777777" w:rsidR="000E66E1" w:rsidRPr="00330634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330634">
              <w:rPr>
                <w:b/>
                <w:bCs/>
                <w:sz w:val="24"/>
                <w:szCs w:val="24"/>
                <w:u w:val="single"/>
              </w:rPr>
              <w:t>Osobní rozvoj</w:t>
            </w:r>
          </w:p>
          <w:p w14:paraId="2BD748D3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životní cíle a plány</w:t>
            </w:r>
          </w:p>
          <w:p w14:paraId="7D118BCF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životní perspektiva</w:t>
            </w:r>
          </w:p>
          <w:p w14:paraId="252D7724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adaptace na životní změny, sebe změna</w:t>
            </w:r>
          </w:p>
          <w:p w14:paraId="5C406C21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2E8115D7" w14:textId="77777777" w:rsidR="000E66E1" w:rsidRPr="00787C14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787C14">
              <w:rPr>
                <w:b/>
                <w:bCs/>
                <w:sz w:val="24"/>
                <w:szCs w:val="24"/>
                <w:u w:val="single"/>
              </w:rPr>
              <w:t>ČLOVĚK, STÁT A HOSPODÁŘSTVÍ</w:t>
            </w:r>
          </w:p>
          <w:p w14:paraId="292FA981" w14:textId="77777777" w:rsidR="000E66E1" w:rsidRPr="00787C14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787C14">
              <w:rPr>
                <w:b/>
                <w:bCs/>
                <w:sz w:val="24"/>
                <w:szCs w:val="24"/>
                <w:u w:val="single"/>
              </w:rPr>
              <w:t>Peníze</w:t>
            </w:r>
          </w:p>
          <w:p w14:paraId="24868FE2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formy placení</w:t>
            </w:r>
          </w:p>
          <w:p w14:paraId="594A98A8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1DCF50C8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355AC3C7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761568D4" w14:textId="77777777" w:rsidR="000E66E1" w:rsidRPr="00787C14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787C14">
              <w:rPr>
                <w:b/>
                <w:bCs/>
                <w:sz w:val="24"/>
                <w:szCs w:val="24"/>
                <w:u w:val="single"/>
              </w:rPr>
              <w:t>Hospodaření</w:t>
            </w:r>
          </w:p>
          <w:p w14:paraId="2E638E6B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rozpočet domácnosti</w:t>
            </w:r>
          </w:p>
          <w:p w14:paraId="3C5B6D06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úspory, investice, úvěry, splátkový prodej, leasing</w:t>
            </w:r>
          </w:p>
          <w:p w14:paraId="1A7243F7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2CA62AD5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7DC5E785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2C4FD7B9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0E13982C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rozpočet státu, typy rozpočtu a jejich odlišnosti</w:t>
            </w:r>
          </w:p>
          <w:p w14:paraId="20C179CC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význam daní</w:t>
            </w:r>
          </w:p>
          <w:p w14:paraId="396A4839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3D6186A1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617692BF" w14:textId="77777777" w:rsidR="000E66E1" w:rsidRPr="00AA61A5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AA61A5">
              <w:rPr>
                <w:b/>
                <w:bCs/>
                <w:sz w:val="24"/>
                <w:szCs w:val="24"/>
                <w:u w:val="single"/>
              </w:rPr>
              <w:lastRenderedPageBreak/>
              <w:t>Banky a jejich služby</w:t>
            </w:r>
          </w:p>
          <w:p w14:paraId="1CE89570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aktivní a pasivní operace, úročení, pojištění, produkty finančního trhu pro investování a pro získávaní prostředků</w:t>
            </w:r>
          </w:p>
          <w:p w14:paraId="21B99A51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6861EAD8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0F7B3D02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05E035B8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05798BF8" w14:textId="77777777" w:rsidR="000E66E1" w:rsidRPr="00BE4B5E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BE4B5E">
              <w:rPr>
                <w:b/>
                <w:bCs/>
                <w:sz w:val="24"/>
                <w:szCs w:val="24"/>
                <w:u w:val="single"/>
              </w:rPr>
              <w:t>Principy tržního hospodářství</w:t>
            </w:r>
          </w:p>
          <w:p w14:paraId="22FB5E72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nabídka, poptávka, trh</w:t>
            </w:r>
          </w:p>
          <w:p w14:paraId="2062FB7B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tvorba ceny, inflace</w:t>
            </w:r>
          </w:p>
          <w:p w14:paraId="10565CC7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podstata fungování trhu</w:t>
            </w:r>
          </w:p>
          <w:p w14:paraId="5C31EF85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02BEA81F" w14:textId="77777777" w:rsidR="000E66E1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674468D4" w14:textId="77777777" w:rsidR="000E66E1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4676765E" w14:textId="77777777" w:rsidR="000E66E1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49A7CD76" w14:textId="77777777" w:rsidR="000E66E1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4582157D" w14:textId="77777777" w:rsidR="000E66E1" w:rsidRPr="00923513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923513">
              <w:rPr>
                <w:b/>
                <w:bCs/>
                <w:sz w:val="24"/>
                <w:szCs w:val="24"/>
                <w:u w:val="single"/>
              </w:rPr>
              <w:t>ČLOVĚK, STÁT A PRÁVO</w:t>
            </w:r>
          </w:p>
          <w:p w14:paraId="2A7F2C49" w14:textId="77777777" w:rsidR="000E66E1" w:rsidRPr="00BE4B5E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BE4B5E">
              <w:rPr>
                <w:b/>
                <w:bCs/>
                <w:sz w:val="24"/>
                <w:szCs w:val="24"/>
                <w:u w:val="single"/>
              </w:rPr>
              <w:t>Lidská práva</w:t>
            </w:r>
          </w:p>
          <w:p w14:paraId="6BD2B81F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základní lidská práva a jejich ochrana</w:t>
            </w:r>
          </w:p>
          <w:p w14:paraId="0DEE61AB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poškozování lidských práv, diskriminace</w:t>
            </w:r>
          </w:p>
          <w:p w14:paraId="0D259FE3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777374DE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23576BB3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6BCB8006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78FB69C0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6014E974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1D4CE6FA" w14:textId="77777777" w:rsidR="000E66E1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MEZINÁRODNÍ VZTAHY, GLOBÁLNÍ SVĚT</w:t>
            </w:r>
          </w:p>
          <w:p w14:paraId="2A45C483" w14:textId="77777777" w:rsidR="000E66E1" w:rsidRPr="003E5EA7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3E5EA7">
              <w:rPr>
                <w:b/>
                <w:bCs/>
                <w:sz w:val="24"/>
                <w:szCs w:val="24"/>
                <w:u w:val="single"/>
              </w:rPr>
              <w:t>Evropská integrace</w:t>
            </w:r>
          </w:p>
          <w:p w14:paraId="51909833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podstata, význam, výhody</w:t>
            </w:r>
          </w:p>
          <w:p w14:paraId="332BC8BA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Evropská unie a ČR</w:t>
            </w:r>
          </w:p>
          <w:p w14:paraId="31C04623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384F79E4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5C03FD1D" w14:textId="77777777" w:rsidR="000E66E1" w:rsidRPr="00ED099E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ED099E">
              <w:rPr>
                <w:b/>
                <w:bCs/>
                <w:sz w:val="24"/>
                <w:szCs w:val="24"/>
                <w:u w:val="single"/>
              </w:rPr>
              <w:t>Globalizace</w:t>
            </w:r>
          </w:p>
          <w:p w14:paraId="201220D9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projevy, významné globální problémy</w:t>
            </w:r>
          </w:p>
          <w:p w14:paraId="7282DA1A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20F61D45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1CCDA36E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180371C1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572FB4D4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5C39204D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16990A69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083108DB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5C2D8190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58D06081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4D1323FB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72583C55" w14:textId="77777777" w:rsidR="000E66E1" w:rsidRDefault="000E66E1" w:rsidP="00A06D1F">
            <w:pPr>
              <w:rPr>
                <w:sz w:val="24"/>
                <w:szCs w:val="24"/>
              </w:rPr>
            </w:pPr>
          </w:p>
          <w:p w14:paraId="3E0F7527" w14:textId="77777777" w:rsidR="000E66E1" w:rsidRPr="00F7005A" w:rsidRDefault="000E66E1" w:rsidP="00A06D1F">
            <w:pPr>
              <w:rPr>
                <w:b/>
                <w:bCs/>
                <w:sz w:val="24"/>
                <w:szCs w:val="24"/>
                <w:u w:val="single"/>
              </w:rPr>
            </w:pPr>
            <w:r w:rsidRPr="00F7005A">
              <w:rPr>
                <w:b/>
                <w:bCs/>
                <w:sz w:val="24"/>
                <w:szCs w:val="24"/>
                <w:u w:val="single"/>
              </w:rPr>
              <w:lastRenderedPageBreak/>
              <w:t>VÝCHOVA KE ZDRAVÍ</w:t>
            </w:r>
          </w:p>
          <w:p w14:paraId="720E1EC6" w14:textId="77777777" w:rsidR="000E66E1" w:rsidRPr="00BF13CD" w:rsidRDefault="000E66E1" w:rsidP="00A06D1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u w:val="single"/>
                <w:lang w:eastAsia="en-US"/>
                <w14:ligatures w14:val="standardContextual"/>
              </w:rPr>
            </w:pPr>
            <w:r w:rsidRPr="00BF13CD">
              <w:rPr>
                <w:rFonts w:eastAsiaTheme="minorHAnsi"/>
                <w:b/>
                <w:bCs/>
                <w:sz w:val="24"/>
                <w:szCs w:val="24"/>
                <w:u w:val="single"/>
                <w:lang w:eastAsia="en-US"/>
                <w14:ligatures w14:val="standardContextual"/>
              </w:rPr>
              <w:t>Osobnostní a sociální rozvoj</w:t>
            </w:r>
          </w:p>
          <w:p w14:paraId="22BF8852" w14:textId="77777777" w:rsidR="000E66E1" w:rsidRDefault="000E66E1" w:rsidP="00A06D1F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="Wingdings-Regular"/>
                <w:sz w:val="24"/>
                <w:szCs w:val="24"/>
                <w:lang w:eastAsia="en-US"/>
                <w14:ligatures w14:val="standardContextual"/>
              </w:rPr>
              <w:t>-</w:t>
            </w:r>
            <w:r w:rsidRPr="00BF13CD">
              <w:rPr>
                <w:rFonts w:eastAsia="Wingdings-Regular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BF13CD"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  <w:t xml:space="preserve">sebepoznání a sebepojetí </w:t>
            </w:r>
          </w:p>
          <w:p w14:paraId="28DD64F8" w14:textId="77777777" w:rsidR="000E66E1" w:rsidRPr="00BF13CD" w:rsidRDefault="000E66E1" w:rsidP="00A06D1F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-</w:t>
            </w:r>
            <w:r w:rsidRPr="00BF13CD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BF13CD"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 xml:space="preserve">vztah k </w:t>
            </w:r>
            <w:r w:rsidRPr="00BF13CD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sobě samému, vztah k druhým lidem; zdravé a vyrovnané</w:t>
            </w:r>
          </w:p>
          <w:p w14:paraId="507733E4" w14:textId="77777777" w:rsidR="000E66E1" w:rsidRPr="00BF13CD" w:rsidRDefault="000E66E1" w:rsidP="00A06D1F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 w:rsidRPr="00BF13CD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sebepojetí, utváření vědomí vlastní identity</w:t>
            </w:r>
          </w:p>
          <w:p w14:paraId="080E9BB5" w14:textId="77777777" w:rsidR="000E66E1" w:rsidRDefault="000E66E1" w:rsidP="00A06D1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="Wingdings-Regular"/>
                <w:sz w:val="24"/>
                <w:szCs w:val="24"/>
                <w:lang w:eastAsia="en-US"/>
                <w14:ligatures w14:val="standardContextual"/>
              </w:rPr>
              <w:t>-</w:t>
            </w:r>
            <w:r w:rsidRPr="00BF13CD">
              <w:rPr>
                <w:rFonts w:eastAsia="Wingdings-Regular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BF13CD"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  <w:t xml:space="preserve">seberegulace a sebeorganizace činností a chování </w:t>
            </w:r>
          </w:p>
          <w:p w14:paraId="3378151E" w14:textId="77777777" w:rsidR="000E66E1" w:rsidRPr="00C33A7E" w:rsidRDefault="000E66E1" w:rsidP="00A06D1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  <w:t>-</w:t>
            </w:r>
            <w:r w:rsidRPr="00BF13CD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cvičení sebereflexe, sebekontroly,</w:t>
            </w:r>
          </w:p>
          <w:p w14:paraId="20CEF9BD" w14:textId="77777777" w:rsidR="000E66E1" w:rsidRPr="00F50B14" w:rsidRDefault="000E66E1" w:rsidP="00A06D1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</w:pPr>
            <w:r w:rsidRPr="00BF13CD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sebeovládání a zvládání problémových situací; stanovení osobních cílů a postupných kroků k</w:t>
            </w: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 </w:t>
            </w:r>
            <w:r w:rsidRPr="00BF13CD"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>jejich</w:t>
            </w:r>
            <w:r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BF13CD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dosažení; zaujímání hodnotových postojů a rozhodovacích dovedností pro řešení problémů</w:t>
            </w:r>
          </w:p>
          <w:p w14:paraId="3F4F9955" w14:textId="77777777" w:rsidR="000E66E1" w:rsidRDefault="000E66E1" w:rsidP="00A06D1F">
            <w:pP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 w:rsidRPr="00BF13CD"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 xml:space="preserve">v </w:t>
            </w:r>
            <w:r w:rsidRPr="00BF13CD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mezilidských vztazích; pomáhající a prosociální chování</w:t>
            </w:r>
          </w:p>
          <w:p w14:paraId="6BBA2B44" w14:textId="77777777" w:rsidR="000E66E1" w:rsidRDefault="000E66E1" w:rsidP="00A06D1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</w:pPr>
            <w:r w:rsidRPr="00020D6C"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  <w:t>mezilidské vztahy, komunikace a kooperace</w:t>
            </w:r>
          </w:p>
          <w:p w14:paraId="601AC44A" w14:textId="77777777" w:rsidR="000E66E1" w:rsidRPr="00F7005A" w:rsidRDefault="000E66E1" w:rsidP="00A06D1F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  <w14:ligatures w14:val="standardContextual"/>
              </w:rPr>
              <w:t xml:space="preserve">- </w:t>
            </w:r>
            <w:r w:rsidRPr="00020D6C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respektování sebe sama i druhých, přijímání názoru</w:t>
            </w: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020D6C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druhého, empatie; chování podporující dobré vztahy, aktivní naslouchání, dialog, efektivní</w:t>
            </w:r>
            <w:r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020D6C">
              <w:rPr>
                <w:rFonts w:eastAsiaTheme="minorHAnsi"/>
                <w:sz w:val="24"/>
                <w:szCs w:val="24"/>
                <w:lang w:eastAsia="en-US"/>
                <w14:ligatures w14:val="standardContextual"/>
              </w:rPr>
              <w:t xml:space="preserve">a </w:t>
            </w:r>
            <w:r w:rsidRPr="00020D6C">
              <w:rPr>
                <w:rFonts w:eastAsia="TimesNewRomanPSMT"/>
                <w:sz w:val="24"/>
                <w:szCs w:val="24"/>
                <w:lang w:eastAsia="en-US"/>
                <w14:ligatures w14:val="standardContextual"/>
              </w:rPr>
              <w:t>asertivní komunikace a kooperace v různých situacích, dopad vlastního jednání a chování</w:t>
            </w:r>
          </w:p>
        </w:tc>
        <w:tc>
          <w:tcPr>
            <w:tcW w:w="5056" w:type="dxa"/>
          </w:tcPr>
          <w:p w14:paraId="7DE93CFF" w14:textId="77777777" w:rsidR="000E66E1" w:rsidRDefault="000E66E1" w:rsidP="00A06D1F">
            <w:pPr>
              <w:rPr>
                <w:b/>
                <w:sz w:val="24"/>
              </w:rPr>
            </w:pPr>
          </w:p>
          <w:p w14:paraId="77D5F4F9" w14:textId="77777777" w:rsidR="000E66E1" w:rsidRDefault="000E66E1" w:rsidP="00A06D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OSV- </w:t>
            </w:r>
          </w:p>
          <w:p w14:paraId="6623FBDA" w14:textId="77777777" w:rsidR="000E66E1" w:rsidRDefault="000E66E1" w:rsidP="00A06D1F">
            <w:pPr>
              <w:rPr>
                <w:b/>
                <w:sz w:val="24"/>
              </w:rPr>
            </w:pPr>
            <w:r>
              <w:rPr>
                <w:sz w:val="24"/>
                <w:szCs w:val="24"/>
              </w:rPr>
              <w:t>Poznávání lidí – rozvoj pozornosti vůči odlišnostem a hledání výhod v odlišnostech</w:t>
            </w:r>
          </w:p>
          <w:p w14:paraId="0D81BCBB" w14:textId="77777777" w:rsidR="000E66E1" w:rsidRDefault="000E66E1" w:rsidP="00A06D1F">
            <w:pPr>
              <w:rPr>
                <w:b/>
                <w:sz w:val="24"/>
              </w:rPr>
            </w:pPr>
          </w:p>
          <w:p w14:paraId="4531FFF1" w14:textId="77777777" w:rsidR="000E66E1" w:rsidRDefault="000E66E1" w:rsidP="00A06D1F">
            <w:pPr>
              <w:rPr>
                <w:sz w:val="24"/>
              </w:rPr>
            </w:pPr>
            <w:r>
              <w:rPr>
                <w:sz w:val="24"/>
              </w:rPr>
              <w:t xml:space="preserve">OSV – Mezilidské vztahy - </w:t>
            </w:r>
          </w:p>
          <w:p w14:paraId="2A348842" w14:textId="77777777" w:rsidR="000E66E1" w:rsidRDefault="000E66E1" w:rsidP="00A06D1F">
            <w:pPr>
              <w:rPr>
                <w:sz w:val="24"/>
              </w:rPr>
            </w:pPr>
            <w:r>
              <w:rPr>
                <w:sz w:val="24"/>
              </w:rPr>
              <w:t>Lidská práva jako regulativ vztahů</w:t>
            </w:r>
          </w:p>
          <w:p w14:paraId="3C5C1F4C" w14:textId="77777777" w:rsidR="000E66E1" w:rsidRDefault="000E66E1" w:rsidP="00A06D1F">
            <w:pPr>
              <w:rPr>
                <w:sz w:val="24"/>
              </w:rPr>
            </w:pPr>
          </w:p>
          <w:p w14:paraId="35297FDA" w14:textId="77777777" w:rsidR="000E66E1" w:rsidRDefault="000E66E1" w:rsidP="00A06D1F">
            <w:pPr>
              <w:rPr>
                <w:sz w:val="24"/>
              </w:rPr>
            </w:pPr>
          </w:p>
          <w:p w14:paraId="141A8E7D" w14:textId="77777777" w:rsidR="000E66E1" w:rsidRDefault="000E66E1" w:rsidP="00A06D1F">
            <w:pPr>
              <w:rPr>
                <w:sz w:val="24"/>
              </w:rPr>
            </w:pPr>
          </w:p>
          <w:p w14:paraId="59D8FF0A" w14:textId="77777777" w:rsidR="000E66E1" w:rsidRDefault="000E66E1" w:rsidP="00A06D1F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MDV –fungování a vliv médií ve společnosti – role</w:t>
            </w:r>
            <w:r>
              <w:rPr>
                <w:color w:val="000000"/>
                <w:sz w:val="24"/>
              </w:rPr>
              <w:t xml:space="preserve"> médií ve společenském životě (předvolební kampaně a jejich význam), role médií ve společenských změnách, vliv médií na každodenní život, společnost, politický život a kulturu z hlediska současné i historické perspektivy </w:t>
            </w:r>
          </w:p>
          <w:p w14:paraId="74BD1439" w14:textId="77777777" w:rsidR="000E66E1" w:rsidRDefault="000E66E1" w:rsidP="00A06D1F">
            <w:pPr>
              <w:rPr>
                <w:sz w:val="24"/>
              </w:rPr>
            </w:pPr>
          </w:p>
          <w:p w14:paraId="14BDB6A3" w14:textId="77777777" w:rsidR="000E66E1" w:rsidRDefault="000E66E1" w:rsidP="00A06D1F">
            <w:pPr>
              <w:rPr>
                <w:sz w:val="24"/>
              </w:rPr>
            </w:pPr>
          </w:p>
          <w:p w14:paraId="36E5B692" w14:textId="77777777" w:rsidR="000E66E1" w:rsidRDefault="000E66E1" w:rsidP="00A06D1F">
            <w:pPr>
              <w:rPr>
                <w:sz w:val="24"/>
              </w:rPr>
            </w:pPr>
          </w:p>
          <w:p w14:paraId="2599C865" w14:textId="77777777" w:rsidR="000E66E1" w:rsidRDefault="000E66E1" w:rsidP="00A06D1F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VDO – Občan, občanská společnost a stát – Listina základních práv a svobod, práva a povinnosti občana v demokratické společnosti. Základní principy demokratického politického </w:t>
            </w:r>
            <w:r>
              <w:rPr>
                <w:sz w:val="24"/>
              </w:rPr>
              <w:lastRenderedPageBreak/>
              <w:t>systému (právo, spravedlnost, diferenciace, různorodost)</w:t>
            </w:r>
          </w:p>
          <w:p w14:paraId="17A99DDD" w14:textId="77777777" w:rsidR="000E66E1" w:rsidRDefault="000E66E1" w:rsidP="00A06D1F">
            <w:pPr>
              <w:rPr>
                <w:b/>
                <w:sz w:val="24"/>
              </w:rPr>
            </w:pPr>
          </w:p>
          <w:p w14:paraId="7A1B79E3" w14:textId="77777777" w:rsidR="000E66E1" w:rsidRDefault="000E66E1" w:rsidP="00A06D1F">
            <w:pPr>
              <w:rPr>
                <w:b/>
                <w:sz w:val="24"/>
              </w:rPr>
            </w:pPr>
          </w:p>
          <w:p w14:paraId="0B1FE43E" w14:textId="77777777" w:rsidR="000E66E1" w:rsidRDefault="000E66E1" w:rsidP="00A06D1F">
            <w:pPr>
              <w:rPr>
                <w:sz w:val="24"/>
              </w:rPr>
            </w:pPr>
            <w:r>
              <w:rPr>
                <w:sz w:val="24"/>
              </w:rPr>
              <w:t>VDO – Principy demokracie jako formy vlády a způsobu rozhodování – základní kategorie fungování demokracie (spravedlnost, řád, forma, zákon, právo, morálka). Význam Ústavy jako základního zákona země.</w:t>
            </w:r>
          </w:p>
          <w:p w14:paraId="6183CBDA" w14:textId="77777777" w:rsidR="000E66E1" w:rsidRDefault="000E66E1" w:rsidP="00A06D1F">
            <w:pPr>
              <w:tabs>
                <w:tab w:val="left" w:pos="2140"/>
              </w:tabs>
              <w:ind w:left="214" w:hanging="214"/>
              <w:rPr>
                <w:b/>
                <w:sz w:val="24"/>
              </w:rPr>
            </w:pP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</w:p>
          <w:p w14:paraId="18306648" w14:textId="77777777" w:rsidR="000E66E1" w:rsidRDefault="000E66E1" w:rsidP="00A06D1F">
            <w:pPr>
              <w:rPr>
                <w:sz w:val="24"/>
              </w:rPr>
            </w:pPr>
          </w:p>
          <w:p w14:paraId="13D083D8" w14:textId="77777777" w:rsidR="000E66E1" w:rsidRDefault="000E66E1" w:rsidP="00A06D1F">
            <w:pPr>
              <w:rPr>
                <w:sz w:val="24"/>
              </w:rPr>
            </w:pPr>
          </w:p>
          <w:p w14:paraId="415EA4F9" w14:textId="77777777" w:rsidR="000E66E1" w:rsidRDefault="000E66E1" w:rsidP="00A06D1F">
            <w:pPr>
              <w:rPr>
                <w:sz w:val="24"/>
              </w:rPr>
            </w:pPr>
          </w:p>
          <w:p w14:paraId="66EBC470" w14:textId="77777777" w:rsidR="000E66E1" w:rsidRDefault="000E66E1" w:rsidP="00A06D1F">
            <w:pPr>
              <w:rPr>
                <w:sz w:val="24"/>
              </w:rPr>
            </w:pPr>
          </w:p>
          <w:p w14:paraId="7DDBF0AC" w14:textId="77777777" w:rsidR="000E66E1" w:rsidRDefault="000E66E1" w:rsidP="00A06D1F">
            <w:pPr>
              <w:rPr>
                <w:sz w:val="24"/>
              </w:rPr>
            </w:pPr>
            <w:r>
              <w:rPr>
                <w:sz w:val="24"/>
              </w:rPr>
              <w:t xml:space="preserve">EGS – Jsme Evropané - </w:t>
            </w:r>
          </w:p>
          <w:p w14:paraId="79ACFD94" w14:textId="77777777" w:rsidR="000E66E1" w:rsidRDefault="000E66E1" w:rsidP="00A06D1F">
            <w:pPr>
              <w:rPr>
                <w:sz w:val="24"/>
              </w:rPr>
            </w:pPr>
            <w:r>
              <w:rPr>
                <w:sz w:val="24"/>
              </w:rPr>
              <w:t>- evropská integrace</w:t>
            </w:r>
          </w:p>
          <w:p w14:paraId="7C8903C8" w14:textId="77777777" w:rsidR="000E66E1" w:rsidRDefault="000E66E1" w:rsidP="00A06D1F">
            <w:pPr>
              <w:rPr>
                <w:sz w:val="24"/>
              </w:rPr>
            </w:pPr>
          </w:p>
          <w:p w14:paraId="2F631AF3" w14:textId="77777777" w:rsidR="000E66E1" w:rsidRDefault="000E66E1" w:rsidP="00A06D1F">
            <w:pPr>
              <w:rPr>
                <w:sz w:val="24"/>
              </w:rPr>
            </w:pPr>
            <w:r>
              <w:rPr>
                <w:sz w:val="24"/>
              </w:rPr>
              <w:t>MKV – Multikulturalita – multikulturalita současného světa a předpokládaný vývoj v budoucnosti, multikulturalita jako prostředek vzájemného obohacování</w:t>
            </w:r>
          </w:p>
          <w:p w14:paraId="080DA988" w14:textId="77777777" w:rsidR="000E66E1" w:rsidRDefault="000E66E1" w:rsidP="00A06D1F">
            <w:pPr>
              <w:rPr>
                <w:sz w:val="24"/>
              </w:rPr>
            </w:pPr>
          </w:p>
          <w:p w14:paraId="0F2D844D" w14:textId="77777777" w:rsidR="000E66E1" w:rsidRDefault="000E66E1" w:rsidP="00A06D1F">
            <w:pPr>
              <w:rPr>
                <w:sz w:val="24"/>
              </w:rPr>
            </w:pPr>
            <w:r>
              <w:rPr>
                <w:sz w:val="24"/>
              </w:rPr>
              <w:t>MKV – Lidské vztahy – právo všech lidí žít společně a podílet se na spolupráci</w:t>
            </w:r>
          </w:p>
          <w:p w14:paraId="603932CC" w14:textId="77777777" w:rsidR="000E66E1" w:rsidRDefault="000E66E1" w:rsidP="00A06D1F">
            <w:pPr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>MKV – Etnický původ – projevy rasové nesnášenlivosti – jejich rozpoznávání a důvody</w:t>
            </w:r>
          </w:p>
          <w:p w14:paraId="0D5E9820" w14:textId="77777777" w:rsidR="000E66E1" w:rsidRDefault="000E66E1" w:rsidP="00A06D1F">
            <w:pPr>
              <w:rPr>
                <w:sz w:val="24"/>
              </w:rPr>
            </w:pPr>
            <w:r>
              <w:rPr>
                <w:sz w:val="24"/>
              </w:rPr>
              <w:t>vzniku</w:t>
            </w:r>
          </w:p>
          <w:p w14:paraId="00FEB934" w14:textId="77777777" w:rsidR="000E66E1" w:rsidRDefault="000E66E1" w:rsidP="00A06D1F">
            <w:pPr>
              <w:rPr>
                <w:sz w:val="24"/>
              </w:rPr>
            </w:pPr>
          </w:p>
          <w:p w14:paraId="4713AE7F" w14:textId="77777777" w:rsidR="000E66E1" w:rsidRDefault="000E66E1" w:rsidP="00A06D1F">
            <w:pPr>
              <w:rPr>
                <w:sz w:val="24"/>
              </w:rPr>
            </w:pPr>
          </w:p>
          <w:p w14:paraId="591A173A" w14:textId="77777777" w:rsidR="000E66E1" w:rsidRDefault="000E66E1" w:rsidP="00A06D1F">
            <w:pPr>
              <w:rPr>
                <w:sz w:val="24"/>
              </w:rPr>
            </w:pPr>
            <w:r>
              <w:rPr>
                <w:sz w:val="24"/>
              </w:rPr>
              <w:t>MKV – Princip solidárního smíru a solidarity – otázka lidských práv, základní dokumenty</w:t>
            </w:r>
          </w:p>
          <w:p w14:paraId="58F9F040" w14:textId="77777777" w:rsidR="000E66E1" w:rsidRDefault="000E66E1" w:rsidP="00A06D1F">
            <w:pPr>
              <w:rPr>
                <w:sz w:val="24"/>
              </w:rPr>
            </w:pPr>
          </w:p>
          <w:p w14:paraId="07829B79" w14:textId="77777777" w:rsidR="000E66E1" w:rsidRDefault="000E66E1" w:rsidP="00A06D1F">
            <w:pPr>
              <w:rPr>
                <w:sz w:val="24"/>
              </w:rPr>
            </w:pPr>
            <w:r>
              <w:rPr>
                <w:sz w:val="24"/>
              </w:rPr>
              <w:t>EVVO – Lidské aktivity a problémy životního prostředí – doprava životní prostředí (význam a vývoj energetické zdroje dopravy a její vlivy na prostředí, druhy dopravy a ekolog. zátěž, doprava a globalizace)</w:t>
            </w:r>
          </w:p>
          <w:p w14:paraId="38932ABA" w14:textId="77777777" w:rsidR="000E66E1" w:rsidRDefault="000E66E1" w:rsidP="00A06D1F">
            <w:pPr>
              <w:rPr>
                <w:sz w:val="24"/>
              </w:rPr>
            </w:pPr>
          </w:p>
          <w:p w14:paraId="00DAFD23" w14:textId="77777777" w:rsidR="000E66E1" w:rsidRDefault="000E66E1" w:rsidP="00A06D1F">
            <w:pPr>
              <w:rPr>
                <w:b/>
                <w:sz w:val="24"/>
              </w:rPr>
            </w:pPr>
          </w:p>
          <w:p w14:paraId="6C2DD9D7" w14:textId="77777777" w:rsidR="000E66E1" w:rsidRPr="00C220C9" w:rsidRDefault="000E66E1" w:rsidP="00A06D1F">
            <w:pPr>
              <w:rPr>
                <w:sz w:val="24"/>
                <w:szCs w:val="24"/>
              </w:rPr>
            </w:pPr>
          </w:p>
        </w:tc>
      </w:tr>
    </w:tbl>
    <w:p w14:paraId="51953FC3" w14:textId="77777777" w:rsidR="00A50D8B" w:rsidRDefault="00A50D8B" w:rsidP="00B62630">
      <w:pPr>
        <w:spacing w:after="160" w:line="259" w:lineRule="auto"/>
      </w:pPr>
    </w:p>
    <w:sectPr w:rsidR="00A50D8B" w:rsidSect="001E75B2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8C816" w14:textId="77777777" w:rsidR="00416D9B" w:rsidRDefault="00416D9B" w:rsidP="00416D9B">
      <w:r>
        <w:separator/>
      </w:r>
    </w:p>
  </w:endnote>
  <w:endnote w:type="continuationSeparator" w:id="0">
    <w:p w14:paraId="08D218A7" w14:textId="77777777" w:rsidR="00416D9B" w:rsidRDefault="00416D9B" w:rsidP="00416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29312873"/>
      <w:docPartObj>
        <w:docPartGallery w:val="Page Numbers (Bottom of Page)"/>
        <w:docPartUnique/>
      </w:docPartObj>
    </w:sdtPr>
    <w:sdtEndPr/>
    <w:sdtContent>
      <w:p w14:paraId="6D69B705" w14:textId="062E1B4D" w:rsidR="00416D9B" w:rsidRDefault="00416D9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EDB937" w14:textId="77777777" w:rsidR="00416D9B" w:rsidRDefault="00416D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6302C" w14:textId="77777777" w:rsidR="00416D9B" w:rsidRDefault="00416D9B" w:rsidP="00416D9B">
      <w:r>
        <w:separator/>
      </w:r>
    </w:p>
  </w:footnote>
  <w:footnote w:type="continuationSeparator" w:id="0">
    <w:p w14:paraId="4DE1CF44" w14:textId="77777777" w:rsidR="00416D9B" w:rsidRDefault="00416D9B" w:rsidP="00416D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66806"/>
    <w:multiLevelType w:val="hybridMultilevel"/>
    <w:tmpl w:val="2E4C839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126136B1"/>
    <w:multiLevelType w:val="hybridMultilevel"/>
    <w:tmpl w:val="BA4205B0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A44EE"/>
    <w:multiLevelType w:val="singleLevel"/>
    <w:tmpl w:val="F496BC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5336FEF"/>
    <w:multiLevelType w:val="hybridMultilevel"/>
    <w:tmpl w:val="134809A4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A29E3"/>
    <w:multiLevelType w:val="hybridMultilevel"/>
    <w:tmpl w:val="EA4ACB9C"/>
    <w:lvl w:ilvl="0" w:tplc="F496B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845DEB"/>
    <w:multiLevelType w:val="hybridMultilevel"/>
    <w:tmpl w:val="C652D60A"/>
    <w:lvl w:ilvl="0" w:tplc="69D22F9A">
      <w:start w:val="1"/>
      <w:numFmt w:val="bullet"/>
      <w:pStyle w:val="VetvtextuRVPZVCharChar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80317049">
    <w:abstractNumId w:val="4"/>
  </w:num>
  <w:num w:numId="2" w16cid:durableId="1282880916">
    <w:abstractNumId w:val="1"/>
  </w:num>
  <w:num w:numId="3" w16cid:durableId="93463147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4315277">
    <w:abstractNumId w:val="0"/>
  </w:num>
  <w:num w:numId="5" w16cid:durableId="566306947">
    <w:abstractNumId w:val="5"/>
  </w:num>
  <w:num w:numId="6" w16cid:durableId="1997418664">
    <w:abstractNumId w:val="3"/>
  </w:num>
  <w:num w:numId="7" w16cid:durableId="17188911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5B2"/>
    <w:rsid w:val="00012D3D"/>
    <w:rsid w:val="000170C8"/>
    <w:rsid w:val="00021151"/>
    <w:rsid w:val="000257CD"/>
    <w:rsid w:val="00041E12"/>
    <w:rsid w:val="00085EAB"/>
    <w:rsid w:val="000C288F"/>
    <w:rsid w:val="000E66E1"/>
    <w:rsid w:val="0013628C"/>
    <w:rsid w:val="00151AA8"/>
    <w:rsid w:val="00172260"/>
    <w:rsid w:val="00176340"/>
    <w:rsid w:val="001B78C1"/>
    <w:rsid w:val="001D53BF"/>
    <w:rsid w:val="001E75B2"/>
    <w:rsid w:val="00200111"/>
    <w:rsid w:val="00224E16"/>
    <w:rsid w:val="002715D7"/>
    <w:rsid w:val="0028472B"/>
    <w:rsid w:val="002E14C2"/>
    <w:rsid w:val="003323F2"/>
    <w:rsid w:val="003720F6"/>
    <w:rsid w:val="00382971"/>
    <w:rsid w:val="00382978"/>
    <w:rsid w:val="00385871"/>
    <w:rsid w:val="003863C5"/>
    <w:rsid w:val="00416D9B"/>
    <w:rsid w:val="004365E9"/>
    <w:rsid w:val="00450789"/>
    <w:rsid w:val="0046026E"/>
    <w:rsid w:val="00473BA1"/>
    <w:rsid w:val="004B5D7E"/>
    <w:rsid w:val="004D4FA2"/>
    <w:rsid w:val="004E18E3"/>
    <w:rsid w:val="004E786D"/>
    <w:rsid w:val="00517F49"/>
    <w:rsid w:val="005A1E39"/>
    <w:rsid w:val="005D01FE"/>
    <w:rsid w:val="005E5B03"/>
    <w:rsid w:val="006432C4"/>
    <w:rsid w:val="00645340"/>
    <w:rsid w:val="00677C67"/>
    <w:rsid w:val="006D64F6"/>
    <w:rsid w:val="006E4804"/>
    <w:rsid w:val="007009A8"/>
    <w:rsid w:val="007014F5"/>
    <w:rsid w:val="00702F99"/>
    <w:rsid w:val="00707A66"/>
    <w:rsid w:val="0075008F"/>
    <w:rsid w:val="00764199"/>
    <w:rsid w:val="00787B11"/>
    <w:rsid w:val="007B0DCA"/>
    <w:rsid w:val="007F568F"/>
    <w:rsid w:val="0080314C"/>
    <w:rsid w:val="008118D1"/>
    <w:rsid w:val="008146BB"/>
    <w:rsid w:val="00817420"/>
    <w:rsid w:val="0084576F"/>
    <w:rsid w:val="00854679"/>
    <w:rsid w:val="00893F7D"/>
    <w:rsid w:val="008F5E82"/>
    <w:rsid w:val="0092769E"/>
    <w:rsid w:val="00934356"/>
    <w:rsid w:val="009C5D5D"/>
    <w:rsid w:val="009E27BB"/>
    <w:rsid w:val="00A16F96"/>
    <w:rsid w:val="00A50D8B"/>
    <w:rsid w:val="00AA2F7A"/>
    <w:rsid w:val="00AA4E39"/>
    <w:rsid w:val="00AD27D6"/>
    <w:rsid w:val="00AD57E5"/>
    <w:rsid w:val="00AD6D89"/>
    <w:rsid w:val="00B41C50"/>
    <w:rsid w:val="00B46C3E"/>
    <w:rsid w:val="00B62630"/>
    <w:rsid w:val="00B85003"/>
    <w:rsid w:val="00BA5293"/>
    <w:rsid w:val="00BB5970"/>
    <w:rsid w:val="00BE153E"/>
    <w:rsid w:val="00C012EB"/>
    <w:rsid w:val="00C4274C"/>
    <w:rsid w:val="00C61E25"/>
    <w:rsid w:val="00C67753"/>
    <w:rsid w:val="00CC4078"/>
    <w:rsid w:val="00CD0B58"/>
    <w:rsid w:val="00CE253A"/>
    <w:rsid w:val="00D4602F"/>
    <w:rsid w:val="00D519C9"/>
    <w:rsid w:val="00D93F14"/>
    <w:rsid w:val="00E14066"/>
    <w:rsid w:val="00E65958"/>
    <w:rsid w:val="00E67128"/>
    <w:rsid w:val="00E83C22"/>
    <w:rsid w:val="00EA4C23"/>
    <w:rsid w:val="00EC33B6"/>
    <w:rsid w:val="00EE4720"/>
    <w:rsid w:val="00EE6A82"/>
    <w:rsid w:val="00F551F8"/>
    <w:rsid w:val="00F56528"/>
    <w:rsid w:val="00F9278F"/>
    <w:rsid w:val="00FB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167DF"/>
  <w15:chartTrackingRefBased/>
  <w15:docId w15:val="{71539965-41B0-46D9-926B-16E991C0F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75B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2">
    <w:name w:val="heading 2"/>
    <w:basedOn w:val="Normln"/>
    <w:next w:val="Normln"/>
    <w:link w:val="Nadpis2Char"/>
    <w:qFormat/>
    <w:rsid w:val="009343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etvtextuRVPZVCharChar">
    <w:name w:val="Výčet v textu_RVPZV Char Char"/>
    <w:basedOn w:val="Normln"/>
    <w:link w:val="VetvtextuRVPZVCharCharChar"/>
    <w:rsid w:val="001E75B2"/>
    <w:pPr>
      <w:numPr>
        <w:numId w:val="5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character" w:customStyle="1" w:styleId="VetvtextuRVPZVCharCharChar">
    <w:name w:val="Výčet v textu_RVPZV Char Char Char"/>
    <w:link w:val="VetvtextuRVPZVCharChar"/>
    <w:rsid w:val="001E75B2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rsid w:val="00934356"/>
    <w:rPr>
      <w:rFonts w:ascii="Arial" w:eastAsia="Times New Roman" w:hAnsi="Arial" w:cs="Arial"/>
      <w:b/>
      <w:bCs/>
      <w:i/>
      <w:iCs/>
      <w:kern w:val="0"/>
      <w:sz w:val="28"/>
      <w:szCs w:val="28"/>
      <w:lang w:eastAsia="cs-CZ"/>
      <w14:ligatures w14:val="none"/>
    </w:rPr>
  </w:style>
  <w:style w:type="paragraph" w:customStyle="1" w:styleId="Default">
    <w:name w:val="Default"/>
    <w:rsid w:val="009343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416D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6D9B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416D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6D9B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CDE79-78D4-430A-AC75-0AE4C46E3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23</Pages>
  <Words>3950</Words>
  <Characters>23310</Characters>
  <Application>Microsoft Office Word</Application>
  <DocSecurity>0</DocSecurity>
  <Lines>194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Tomková</dc:creator>
  <cp:keywords/>
  <dc:description/>
  <cp:lastModifiedBy>Kateřina Volfová</cp:lastModifiedBy>
  <cp:revision>95</cp:revision>
  <dcterms:created xsi:type="dcterms:W3CDTF">2023-05-09T06:57:00Z</dcterms:created>
  <dcterms:modified xsi:type="dcterms:W3CDTF">2024-11-05T17:38:00Z</dcterms:modified>
</cp:coreProperties>
</file>